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167E9" w14:textId="5BE9B14F" w:rsidR="009D70DB" w:rsidRPr="0002791F" w:rsidRDefault="00A70565" w:rsidP="003F24A8">
      <w:pPr>
        <w:pStyle w:val="Heading1"/>
        <w:jc w:val="center"/>
        <w:rPr>
          <w:b/>
          <w:bCs/>
          <w:color w:val="156082" w:themeColor="accent1"/>
          <w:sz w:val="32"/>
          <w:szCs w:val="32"/>
        </w:rPr>
      </w:pPr>
      <w:r w:rsidRPr="0002791F">
        <w:rPr>
          <w:b/>
          <w:bCs/>
          <w:color w:val="156082" w:themeColor="accent1"/>
          <w:sz w:val="32"/>
          <w:szCs w:val="32"/>
        </w:rPr>
        <w:t>Board Offboarding</w:t>
      </w:r>
      <w:r w:rsidR="0085467D" w:rsidRPr="0002791F">
        <w:rPr>
          <w:b/>
          <w:bCs/>
          <w:color w:val="156082" w:themeColor="accent1"/>
          <w:sz w:val="32"/>
          <w:szCs w:val="32"/>
        </w:rPr>
        <w:t xml:space="preserve"> </w:t>
      </w:r>
      <w:r w:rsidR="003F24A8" w:rsidRPr="0002791F">
        <w:rPr>
          <w:b/>
          <w:bCs/>
          <w:color w:val="156082" w:themeColor="accent1"/>
          <w:sz w:val="32"/>
          <w:szCs w:val="32"/>
        </w:rPr>
        <w:t xml:space="preserve">Checklist                                                                       </w:t>
      </w:r>
      <w:r w:rsidR="0085467D" w:rsidRPr="0002791F">
        <w:rPr>
          <w:b/>
          <w:bCs/>
          <w:color w:val="156082" w:themeColor="accent1"/>
          <w:sz w:val="32"/>
          <w:szCs w:val="32"/>
        </w:rPr>
        <w:t>Provincial Agencies, Boards, and Commissions</w:t>
      </w:r>
    </w:p>
    <w:p w14:paraId="2AD4B3B7" w14:textId="480651D7" w:rsidR="009D70DB" w:rsidRPr="0054635F" w:rsidRDefault="009D70DB" w:rsidP="00C758C7">
      <w:pPr>
        <w:jc w:val="both"/>
        <w:rPr>
          <w:sz w:val="22"/>
          <w:szCs w:val="22"/>
        </w:rPr>
      </w:pPr>
      <w:r w:rsidRPr="0054635F">
        <w:rPr>
          <w:sz w:val="22"/>
          <w:szCs w:val="22"/>
        </w:rPr>
        <w:t xml:space="preserve">The purpose of this guide is to provide </w:t>
      </w:r>
      <w:r w:rsidR="004D3304" w:rsidRPr="0054635F">
        <w:rPr>
          <w:sz w:val="22"/>
          <w:szCs w:val="22"/>
        </w:rPr>
        <w:t xml:space="preserve">guidance on the steps </w:t>
      </w:r>
      <w:r w:rsidR="00A70565" w:rsidRPr="0054635F">
        <w:rPr>
          <w:sz w:val="22"/>
          <w:szCs w:val="22"/>
        </w:rPr>
        <w:t>that should be taken when a</w:t>
      </w:r>
      <w:r w:rsidR="004D3304" w:rsidRPr="0054635F">
        <w:rPr>
          <w:sz w:val="22"/>
          <w:szCs w:val="22"/>
        </w:rPr>
        <w:t xml:space="preserve">n </w:t>
      </w:r>
      <w:r w:rsidR="00A14F7E" w:rsidRPr="000319F4">
        <w:rPr>
          <w:sz w:val="22"/>
          <w:szCs w:val="22"/>
        </w:rPr>
        <w:t>agenc</w:t>
      </w:r>
      <w:r w:rsidR="00A14F7E">
        <w:rPr>
          <w:sz w:val="22"/>
          <w:szCs w:val="22"/>
        </w:rPr>
        <w:t>y</w:t>
      </w:r>
      <w:r w:rsidR="00A14F7E" w:rsidRPr="000319F4">
        <w:rPr>
          <w:sz w:val="22"/>
          <w:szCs w:val="22"/>
        </w:rPr>
        <w:t xml:space="preserve">, board, </w:t>
      </w:r>
      <w:r w:rsidR="00A14F7E">
        <w:rPr>
          <w:sz w:val="22"/>
          <w:szCs w:val="22"/>
        </w:rPr>
        <w:t>or</w:t>
      </w:r>
      <w:r w:rsidR="00A14F7E" w:rsidRPr="000319F4">
        <w:rPr>
          <w:sz w:val="22"/>
          <w:szCs w:val="22"/>
        </w:rPr>
        <w:t xml:space="preserve"> commission</w:t>
      </w:r>
      <w:r w:rsidR="00A14F7E">
        <w:rPr>
          <w:sz w:val="22"/>
          <w:szCs w:val="22"/>
        </w:rPr>
        <w:t xml:space="preserve"> </w:t>
      </w:r>
      <w:r w:rsidR="00A14F7E" w:rsidRPr="000319F4">
        <w:rPr>
          <w:sz w:val="22"/>
          <w:szCs w:val="22"/>
        </w:rPr>
        <w:t>(ABC</w:t>
      </w:r>
      <w:r w:rsidR="00A14F7E">
        <w:rPr>
          <w:sz w:val="22"/>
          <w:szCs w:val="22"/>
        </w:rPr>
        <w:t>)</w:t>
      </w:r>
      <w:r w:rsidR="00A70565" w:rsidRPr="0054635F">
        <w:rPr>
          <w:sz w:val="22"/>
          <w:szCs w:val="22"/>
        </w:rPr>
        <w:t xml:space="preserve"> member</w:t>
      </w:r>
      <w:r w:rsidR="004D3304" w:rsidRPr="0054635F">
        <w:rPr>
          <w:sz w:val="22"/>
          <w:szCs w:val="22"/>
        </w:rPr>
        <w:t xml:space="preserve"> </w:t>
      </w:r>
      <w:r w:rsidR="00A70565" w:rsidRPr="0054635F">
        <w:rPr>
          <w:sz w:val="22"/>
          <w:szCs w:val="22"/>
        </w:rPr>
        <w:t xml:space="preserve">is departing. </w:t>
      </w:r>
    </w:p>
    <w:p w14:paraId="208759DF" w14:textId="038F8998" w:rsidR="00845206" w:rsidRDefault="00764961" w:rsidP="00845206">
      <w:pPr>
        <w:pStyle w:val="Heading2"/>
        <w:spacing w:after="160"/>
        <w:jc w:val="both"/>
        <w:rPr>
          <w:rFonts w:asciiTheme="minorHAnsi" w:hAnsiTheme="minorHAnsi"/>
          <w:color w:val="auto"/>
          <w:sz w:val="22"/>
          <w:szCs w:val="22"/>
        </w:rPr>
      </w:pPr>
      <w:r w:rsidRPr="00845206">
        <w:rPr>
          <w:rFonts w:asciiTheme="minorHAnsi" w:hAnsiTheme="minorHAnsi"/>
          <w:color w:val="auto"/>
          <w:sz w:val="22"/>
          <w:szCs w:val="22"/>
        </w:rPr>
        <w:t>The purpose of offboarding is to provide departing members with an opportunity to transfer their knowledge to current or incoming board members</w:t>
      </w:r>
      <w:r w:rsidR="002010F5" w:rsidRPr="00845206">
        <w:rPr>
          <w:rFonts w:asciiTheme="minorHAnsi" w:hAnsiTheme="minorHAnsi"/>
          <w:color w:val="auto"/>
          <w:sz w:val="22"/>
          <w:szCs w:val="22"/>
        </w:rPr>
        <w:t xml:space="preserve"> and</w:t>
      </w:r>
      <w:r w:rsidRPr="00845206">
        <w:rPr>
          <w:rFonts w:asciiTheme="minorHAnsi" w:hAnsiTheme="minorHAnsi"/>
          <w:color w:val="auto"/>
          <w:sz w:val="22"/>
          <w:szCs w:val="22"/>
        </w:rPr>
        <w:t xml:space="preserve"> to ensure </w:t>
      </w:r>
      <w:r w:rsidR="002010F5" w:rsidRPr="00845206">
        <w:rPr>
          <w:rFonts w:asciiTheme="minorHAnsi" w:hAnsiTheme="minorHAnsi"/>
          <w:color w:val="auto"/>
          <w:sz w:val="22"/>
          <w:szCs w:val="22"/>
        </w:rPr>
        <w:t>a smooth</w:t>
      </w:r>
      <w:r w:rsidRPr="00845206">
        <w:rPr>
          <w:rFonts w:asciiTheme="minorHAnsi" w:hAnsiTheme="minorHAnsi"/>
          <w:color w:val="auto"/>
          <w:sz w:val="22"/>
          <w:szCs w:val="22"/>
        </w:rPr>
        <w:t xml:space="preserve"> transition</w:t>
      </w:r>
      <w:r w:rsidR="002010F5" w:rsidRPr="00845206">
        <w:rPr>
          <w:rFonts w:asciiTheme="minorHAnsi" w:hAnsiTheme="minorHAnsi"/>
          <w:color w:val="auto"/>
          <w:sz w:val="22"/>
          <w:szCs w:val="22"/>
        </w:rPr>
        <w:t>.</w:t>
      </w:r>
    </w:p>
    <w:p w14:paraId="52516AA5" w14:textId="67F17BBB" w:rsidR="00A14F7E" w:rsidRPr="00A14F7E" w:rsidRDefault="00A14F7E" w:rsidP="00A14F7E">
      <w:r>
        <w:rPr>
          <w:sz w:val="22"/>
          <w:szCs w:val="22"/>
        </w:rPr>
        <w:t>This list</w:t>
      </w:r>
      <w:r w:rsidRPr="0054635F">
        <w:rPr>
          <w:sz w:val="22"/>
          <w:szCs w:val="22"/>
        </w:rPr>
        <w:t xml:space="preserve"> is not intended to be prescriptive and should be adapted to meet the </w:t>
      </w:r>
      <w:r>
        <w:rPr>
          <w:sz w:val="22"/>
          <w:szCs w:val="22"/>
        </w:rPr>
        <w:t>needs</w:t>
      </w:r>
      <w:r w:rsidRPr="0054635F">
        <w:rPr>
          <w:sz w:val="22"/>
          <w:szCs w:val="22"/>
        </w:rPr>
        <w:t xml:space="preserve"> </w:t>
      </w:r>
      <w:r>
        <w:rPr>
          <w:sz w:val="22"/>
          <w:szCs w:val="22"/>
        </w:rPr>
        <w:t>of an</w:t>
      </w:r>
      <w:r w:rsidRPr="0054635F">
        <w:rPr>
          <w:sz w:val="22"/>
          <w:szCs w:val="22"/>
        </w:rPr>
        <w:t xml:space="preserve"> ABC.  </w:t>
      </w:r>
    </w:p>
    <w:p w14:paraId="3CAA9705" w14:textId="4819CAD6" w:rsidR="00437DBB" w:rsidRPr="009E5335" w:rsidRDefault="00A3107B" w:rsidP="009D70DB">
      <w:pPr>
        <w:rPr>
          <w:color w:val="156082" w:themeColor="accent1"/>
          <w:sz w:val="22"/>
          <w:szCs w:val="22"/>
        </w:rPr>
        <w:sectPr w:rsidR="00437DBB" w:rsidRPr="009E5335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9E5335">
        <w:rPr>
          <w:b/>
          <w:bCs/>
          <w:color w:val="156082" w:themeColor="accent1"/>
        </w:rPr>
        <w:t xml:space="preserve">Key </w:t>
      </w:r>
      <w:r w:rsidR="00764961" w:rsidRPr="009E5335">
        <w:rPr>
          <w:b/>
          <w:bCs/>
          <w:color w:val="156082" w:themeColor="accent1"/>
        </w:rPr>
        <w:t>Offboarding Steps</w:t>
      </w:r>
    </w:p>
    <w:tbl>
      <w:tblPr>
        <w:tblStyle w:val="TableGrid"/>
        <w:tblpPr w:leftFromText="180" w:rightFromText="180" w:vertAnchor="text" w:horzAnchor="margin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914"/>
      </w:tblGrid>
      <w:tr w:rsidR="00EA55CE" w14:paraId="1E0EA6F2" w14:textId="77777777" w:rsidTr="00EA55CE">
        <w:trPr>
          <w:trHeight w:val="283"/>
        </w:trPr>
        <w:sdt>
          <w:sdtPr>
            <w:rPr>
              <w:sz w:val="22"/>
              <w:szCs w:val="22"/>
            </w:rPr>
            <w:id w:val="20763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9B35BC0" w14:textId="77777777" w:rsidR="00EA55CE" w:rsidRDefault="00EA55CE" w:rsidP="00EA55C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14:paraId="30D3A347" w14:textId="77777777" w:rsidR="00EA55CE" w:rsidRDefault="00EA55CE" w:rsidP="00EA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Thank the member for their contributions.</w:t>
            </w:r>
          </w:p>
          <w:p w14:paraId="422B9C0E" w14:textId="77777777" w:rsidR="00EA55CE" w:rsidRDefault="00EA55CE" w:rsidP="00EA55CE">
            <w:pPr>
              <w:rPr>
                <w:sz w:val="22"/>
                <w:szCs w:val="22"/>
              </w:rPr>
            </w:pPr>
          </w:p>
        </w:tc>
      </w:tr>
      <w:tr w:rsidR="00EA55CE" w14:paraId="5D8F6DAB" w14:textId="77777777" w:rsidTr="00EA55CE">
        <w:trPr>
          <w:trHeight w:val="283"/>
        </w:trPr>
        <w:sdt>
          <w:sdtPr>
            <w:rPr>
              <w:sz w:val="22"/>
              <w:szCs w:val="22"/>
            </w:rPr>
            <w:id w:val="107308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3274DEF" w14:textId="77777777" w:rsidR="00EA55CE" w:rsidRDefault="00EA55CE" w:rsidP="00EA55C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14:paraId="05E59043" w14:textId="77777777" w:rsidR="00EA55CE" w:rsidRDefault="00EA55CE" w:rsidP="00EA55CE">
            <w:pPr>
              <w:rPr>
                <w:sz w:val="22"/>
                <w:szCs w:val="22"/>
              </w:rPr>
            </w:pPr>
            <w:r w:rsidRPr="004131A1">
              <w:rPr>
                <w:sz w:val="22"/>
                <w:szCs w:val="22"/>
              </w:rPr>
              <w:t>Ensure the member has an opportunity to provide feedback to help improve the ABC.</w:t>
            </w:r>
            <w:r>
              <w:rPr>
                <w:sz w:val="22"/>
                <w:szCs w:val="22"/>
              </w:rPr>
              <w:t xml:space="preserve"> </w:t>
            </w:r>
            <w:r w:rsidRPr="0054635F">
              <w:rPr>
                <w:sz w:val="22"/>
                <w:szCs w:val="22"/>
              </w:rPr>
              <w:t xml:space="preserve">Consider if an exit interview is </w:t>
            </w:r>
            <w:r>
              <w:rPr>
                <w:sz w:val="22"/>
                <w:szCs w:val="22"/>
              </w:rPr>
              <w:t>needed</w:t>
            </w:r>
            <w:r w:rsidRPr="0054635F">
              <w:rPr>
                <w:sz w:val="22"/>
                <w:szCs w:val="22"/>
              </w:rPr>
              <w:t>.</w:t>
            </w:r>
          </w:p>
          <w:p w14:paraId="52DC03ED" w14:textId="77777777" w:rsidR="00EA55CE" w:rsidRDefault="00EA55CE" w:rsidP="00EA55CE">
            <w:pPr>
              <w:rPr>
                <w:sz w:val="22"/>
                <w:szCs w:val="22"/>
              </w:rPr>
            </w:pPr>
          </w:p>
        </w:tc>
      </w:tr>
      <w:tr w:rsidR="00EA55CE" w14:paraId="4D8DBBD8" w14:textId="77777777" w:rsidTr="00EA55CE">
        <w:trPr>
          <w:trHeight w:val="283"/>
        </w:trPr>
        <w:sdt>
          <w:sdtPr>
            <w:rPr>
              <w:sz w:val="22"/>
              <w:szCs w:val="22"/>
            </w:rPr>
            <w:id w:val="161971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26F1967" w14:textId="77777777" w:rsidR="00EA55CE" w:rsidRDefault="00EA55CE" w:rsidP="00EA55C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14:paraId="5B2E6DEA" w14:textId="77777777" w:rsidR="00EA55CE" w:rsidRDefault="00EA55CE" w:rsidP="00EA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Establish any necessary protocols for future communications. E.g., </w:t>
            </w:r>
            <w:r w:rsidRPr="00764961">
              <w:rPr>
                <w:sz w:val="22"/>
                <w:szCs w:val="22"/>
              </w:rPr>
              <w:t xml:space="preserve">who </w:t>
            </w:r>
            <w:r>
              <w:rPr>
                <w:sz w:val="22"/>
                <w:szCs w:val="22"/>
              </w:rPr>
              <w:t>to contact if they</w:t>
            </w:r>
            <w:r w:rsidRPr="00764961">
              <w:rPr>
                <w:sz w:val="22"/>
                <w:szCs w:val="22"/>
              </w:rPr>
              <w:t xml:space="preserve"> have</w:t>
            </w:r>
            <w:r>
              <w:rPr>
                <w:sz w:val="22"/>
                <w:szCs w:val="22"/>
              </w:rPr>
              <w:t xml:space="preserve"> additional</w:t>
            </w:r>
            <w:r w:rsidRPr="00764961">
              <w:rPr>
                <w:sz w:val="22"/>
                <w:szCs w:val="22"/>
              </w:rPr>
              <w:t xml:space="preserve"> feedback, are they available for consultation</w:t>
            </w:r>
            <w:r>
              <w:rPr>
                <w:sz w:val="22"/>
                <w:szCs w:val="22"/>
              </w:rPr>
              <w:t>,</w:t>
            </w:r>
            <w:r w:rsidRPr="00764961">
              <w:rPr>
                <w:sz w:val="22"/>
                <w:szCs w:val="22"/>
              </w:rPr>
              <w:t xml:space="preserve"> do they wish to </w:t>
            </w:r>
            <w:r>
              <w:rPr>
                <w:sz w:val="22"/>
                <w:szCs w:val="22"/>
              </w:rPr>
              <w:t>support future recruitment efforts?</w:t>
            </w:r>
          </w:p>
          <w:p w14:paraId="1F3BA09F" w14:textId="77777777" w:rsidR="00EA55CE" w:rsidRDefault="00EA55CE" w:rsidP="00EA55CE">
            <w:pPr>
              <w:rPr>
                <w:sz w:val="22"/>
                <w:szCs w:val="22"/>
              </w:rPr>
            </w:pPr>
          </w:p>
        </w:tc>
      </w:tr>
      <w:tr w:rsidR="00EA55CE" w14:paraId="4C2ABCF9" w14:textId="77777777" w:rsidTr="00EA55CE">
        <w:trPr>
          <w:trHeight w:val="283"/>
        </w:trPr>
        <w:sdt>
          <w:sdtPr>
            <w:rPr>
              <w:sz w:val="22"/>
              <w:szCs w:val="22"/>
            </w:rPr>
            <w:id w:val="38075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16C1D44" w14:textId="77777777" w:rsidR="00EA55CE" w:rsidRDefault="00EA55CE" w:rsidP="00EA55C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14:paraId="3BABA4B4" w14:textId="77777777" w:rsidR="00EA55CE" w:rsidRDefault="00EA55CE" w:rsidP="00EA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Ensure the return of any physical assets and files.</w:t>
            </w:r>
          </w:p>
          <w:p w14:paraId="42DA4F8D" w14:textId="77777777" w:rsidR="00EA55CE" w:rsidRDefault="00EA55CE" w:rsidP="00EA55CE">
            <w:pPr>
              <w:rPr>
                <w:sz w:val="22"/>
                <w:szCs w:val="22"/>
              </w:rPr>
            </w:pPr>
          </w:p>
        </w:tc>
      </w:tr>
      <w:tr w:rsidR="00EA55CE" w14:paraId="6C3C4430" w14:textId="77777777" w:rsidTr="00EA55CE">
        <w:trPr>
          <w:trHeight w:val="283"/>
        </w:trPr>
        <w:sdt>
          <w:sdtPr>
            <w:rPr>
              <w:sz w:val="22"/>
              <w:szCs w:val="22"/>
            </w:rPr>
            <w:id w:val="-132526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EA073C0" w14:textId="77777777" w:rsidR="00EA55CE" w:rsidRDefault="00EA55CE" w:rsidP="00EA55C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14:paraId="0C8557AF" w14:textId="77777777" w:rsidR="00EA55CE" w:rsidRDefault="00EA55CE" w:rsidP="00EA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Confirm that the member has </w:t>
            </w:r>
            <w:r w:rsidRPr="00764961">
              <w:rPr>
                <w:sz w:val="22"/>
                <w:szCs w:val="22"/>
              </w:rPr>
              <w:t xml:space="preserve">destroyed any sensitive information they </w:t>
            </w:r>
            <w:r>
              <w:rPr>
                <w:sz w:val="22"/>
                <w:szCs w:val="22"/>
              </w:rPr>
              <w:t>had access to during their term</w:t>
            </w:r>
            <w:r w:rsidRPr="00764961">
              <w:rPr>
                <w:sz w:val="22"/>
                <w:szCs w:val="22"/>
              </w:rPr>
              <w:t>.</w:t>
            </w:r>
          </w:p>
          <w:p w14:paraId="72817A43" w14:textId="77777777" w:rsidR="00EA55CE" w:rsidRDefault="00EA55CE" w:rsidP="00EA55CE">
            <w:pPr>
              <w:rPr>
                <w:sz w:val="22"/>
                <w:szCs w:val="22"/>
              </w:rPr>
            </w:pPr>
          </w:p>
        </w:tc>
      </w:tr>
      <w:tr w:rsidR="00EA55CE" w14:paraId="3065688D" w14:textId="77777777" w:rsidTr="00EA55CE">
        <w:trPr>
          <w:trHeight w:val="283"/>
        </w:trPr>
        <w:sdt>
          <w:sdtPr>
            <w:rPr>
              <w:sz w:val="22"/>
              <w:szCs w:val="22"/>
            </w:rPr>
            <w:id w:val="7641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F10DC59" w14:textId="77777777" w:rsidR="00EA55CE" w:rsidRDefault="00EA55CE" w:rsidP="00EA55C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14:paraId="24E2265D" w14:textId="77777777" w:rsidR="00EA55CE" w:rsidRDefault="00EA55CE" w:rsidP="00EA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the ABC uses board management software, ensure the member’s account is closed and/or access revoked.</w:t>
            </w:r>
          </w:p>
          <w:p w14:paraId="12E68412" w14:textId="77777777" w:rsidR="00EA55CE" w:rsidRDefault="00EA55CE" w:rsidP="00EA55CE">
            <w:pPr>
              <w:rPr>
                <w:sz w:val="22"/>
                <w:szCs w:val="22"/>
              </w:rPr>
            </w:pPr>
          </w:p>
        </w:tc>
      </w:tr>
      <w:tr w:rsidR="00EA55CE" w14:paraId="12AD9DB4" w14:textId="77777777" w:rsidTr="00EA55CE">
        <w:trPr>
          <w:trHeight w:val="283"/>
        </w:trPr>
        <w:sdt>
          <w:sdtPr>
            <w:rPr>
              <w:sz w:val="22"/>
              <w:szCs w:val="22"/>
            </w:rPr>
            <w:id w:val="-128010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D68C409" w14:textId="77777777" w:rsidR="00EA55CE" w:rsidRDefault="00EA55CE" w:rsidP="00EA55C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14:paraId="77356CCD" w14:textId="77777777" w:rsidR="00EA55CE" w:rsidRDefault="00EA55CE" w:rsidP="00EA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the ABC uses corporate email services, ensure the member’s account is deactivated. </w:t>
            </w:r>
          </w:p>
          <w:p w14:paraId="579BE504" w14:textId="77777777" w:rsidR="00EA55CE" w:rsidRDefault="00EA55CE" w:rsidP="00EA55CE">
            <w:pPr>
              <w:rPr>
                <w:sz w:val="22"/>
                <w:szCs w:val="22"/>
              </w:rPr>
            </w:pPr>
          </w:p>
        </w:tc>
      </w:tr>
      <w:tr w:rsidR="00EA55CE" w14:paraId="2CC79475" w14:textId="77777777" w:rsidTr="00EA55CE">
        <w:trPr>
          <w:trHeight w:val="283"/>
        </w:trPr>
        <w:sdt>
          <w:sdtPr>
            <w:rPr>
              <w:sz w:val="22"/>
              <w:szCs w:val="22"/>
            </w:rPr>
            <w:id w:val="179285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987AE4D" w14:textId="77777777" w:rsidR="00EA55CE" w:rsidRDefault="00EA55CE" w:rsidP="00EA55C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14:paraId="55368462" w14:textId="77777777" w:rsidR="00EA55CE" w:rsidRDefault="00EA55CE" w:rsidP="00EA55CE">
            <w:pPr>
              <w:rPr>
                <w:sz w:val="22"/>
                <w:szCs w:val="22"/>
              </w:rPr>
            </w:pPr>
            <w:r w:rsidRPr="00741980">
              <w:rPr>
                <w:sz w:val="22"/>
                <w:szCs w:val="22"/>
              </w:rPr>
              <w:t>If the member receives remuneration through Payroll Services</w:t>
            </w:r>
            <w:r>
              <w:rPr>
                <w:sz w:val="22"/>
                <w:szCs w:val="22"/>
              </w:rPr>
              <w:t xml:space="preserve"> and t</w:t>
            </w:r>
            <w:r w:rsidRPr="00741980">
              <w:rPr>
                <w:sz w:val="22"/>
                <w:szCs w:val="22"/>
              </w:rPr>
              <w:t xml:space="preserve">he end date </w:t>
            </w:r>
            <w:r>
              <w:rPr>
                <w:sz w:val="22"/>
                <w:szCs w:val="22"/>
              </w:rPr>
              <w:t>is different than the end date provided at</w:t>
            </w:r>
            <w:r w:rsidRPr="00741980">
              <w:rPr>
                <w:sz w:val="22"/>
                <w:szCs w:val="22"/>
              </w:rPr>
              <w:t xml:space="preserve"> onboarding, ensure Payroll Services</w:t>
            </w:r>
            <w:r>
              <w:rPr>
                <w:sz w:val="22"/>
                <w:szCs w:val="22"/>
              </w:rPr>
              <w:t xml:space="preserve"> </w:t>
            </w:r>
            <w:r w:rsidRPr="00741980">
              <w:rPr>
                <w:sz w:val="22"/>
                <w:szCs w:val="22"/>
              </w:rPr>
              <w:t>is informed</w:t>
            </w:r>
            <w:r>
              <w:rPr>
                <w:sz w:val="22"/>
                <w:szCs w:val="22"/>
              </w:rPr>
              <w:t xml:space="preserve"> the member’s term has ended</w:t>
            </w:r>
            <w:r w:rsidRPr="00741980">
              <w:rPr>
                <w:sz w:val="22"/>
                <w:szCs w:val="22"/>
              </w:rPr>
              <w:t>.</w:t>
            </w:r>
          </w:p>
          <w:p w14:paraId="27817739" w14:textId="77777777" w:rsidR="00EA55CE" w:rsidRPr="00EA55CE" w:rsidRDefault="00EA55CE" w:rsidP="00EA55CE">
            <w:pPr>
              <w:rPr>
                <w:color w:val="FF0000"/>
                <w:sz w:val="22"/>
                <w:szCs w:val="22"/>
              </w:rPr>
            </w:pPr>
          </w:p>
        </w:tc>
      </w:tr>
      <w:tr w:rsidR="00EA55CE" w14:paraId="03054142" w14:textId="77777777" w:rsidTr="00EA55CE">
        <w:trPr>
          <w:trHeight w:val="283"/>
        </w:trPr>
        <w:sdt>
          <w:sdtPr>
            <w:rPr>
              <w:sz w:val="22"/>
              <w:szCs w:val="22"/>
            </w:rPr>
            <w:id w:val="30774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F9722AB" w14:textId="77777777" w:rsidR="00EA55CE" w:rsidRDefault="00EA55CE" w:rsidP="00EA55C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14:paraId="6419F5FA" w14:textId="77777777" w:rsidR="00EA55CE" w:rsidRDefault="00EA55CE" w:rsidP="00EA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Cleary communicate deadlines for submitting outstanding expense claims.</w:t>
            </w:r>
          </w:p>
          <w:p w14:paraId="52FE5B66" w14:textId="77777777" w:rsidR="00EA55CE" w:rsidRDefault="00EA55CE" w:rsidP="00EA55CE">
            <w:pPr>
              <w:rPr>
                <w:sz w:val="22"/>
                <w:szCs w:val="22"/>
              </w:rPr>
            </w:pPr>
          </w:p>
        </w:tc>
      </w:tr>
      <w:tr w:rsidR="00EA55CE" w14:paraId="2806FC78" w14:textId="77777777" w:rsidTr="00EA55CE">
        <w:trPr>
          <w:trHeight w:val="283"/>
        </w:trPr>
        <w:sdt>
          <w:sdtPr>
            <w:rPr>
              <w:sz w:val="22"/>
              <w:szCs w:val="22"/>
            </w:rPr>
            <w:id w:val="-150165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BA53559" w14:textId="77777777" w:rsidR="00EA55CE" w:rsidRDefault="00EA55CE" w:rsidP="00EA55C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14:paraId="0BFC9644" w14:textId="77777777" w:rsidR="00EA55CE" w:rsidRDefault="00EA55CE" w:rsidP="00EA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8C2615">
              <w:rPr>
                <w:sz w:val="22"/>
                <w:szCs w:val="22"/>
              </w:rPr>
              <w:t xml:space="preserve">pdate internal and external ABC membership and/or contact lists. </w:t>
            </w:r>
          </w:p>
          <w:p w14:paraId="741D6DB7" w14:textId="77777777" w:rsidR="00EA55CE" w:rsidRDefault="00EA55CE" w:rsidP="00EA55CE">
            <w:pPr>
              <w:rPr>
                <w:sz w:val="22"/>
                <w:szCs w:val="22"/>
              </w:rPr>
            </w:pPr>
          </w:p>
        </w:tc>
      </w:tr>
      <w:tr w:rsidR="00EA55CE" w14:paraId="6771E12E" w14:textId="77777777" w:rsidTr="00EA55CE">
        <w:trPr>
          <w:trHeight w:val="283"/>
        </w:trPr>
        <w:sdt>
          <w:sdtPr>
            <w:rPr>
              <w:sz w:val="22"/>
              <w:szCs w:val="22"/>
            </w:rPr>
            <w:id w:val="-90121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F104C28" w14:textId="77777777" w:rsidR="00EA55CE" w:rsidRDefault="00EA55CE" w:rsidP="00EA55C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14:paraId="1F4655BA" w14:textId="77777777" w:rsidR="00EA55CE" w:rsidRDefault="00EA55CE" w:rsidP="00EA55CE">
            <w:pPr>
              <w:rPr>
                <w:sz w:val="22"/>
                <w:szCs w:val="22"/>
              </w:rPr>
            </w:pPr>
            <w:r w:rsidRPr="008C2615">
              <w:rPr>
                <w:sz w:val="22"/>
                <w:szCs w:val="22"/>
              </w:rPr>
              <w:t xml:space="preserve">If a departing board member is also the chair of a committee, additional steps should be taken to ensure a smooth transition and that all relevant files are transferred to the incoming </w:t>
            </w:r>
            <w:r>
              <w:rPr>
                <w:sz w:val="22"/>
                <w:szCs w:val="22"/>
              </w:rPr>
              <w:t>committee c</w:t>
            </w:r>
            <w:r w:rsidRPr="008C2615">
              <w:rPr>
                <w:sz w:val="22"/>
                <w:szCs w:val="22"/>
              </w:rPr>
              <w:t xml:space="preserve">hair. </w:t>
            </w:r>
          </w:p>
          <w:p w14:paraId="68538713" w14:textId="77777777" w:rsidR="00EA55CE" w:rsidRDefault="00EA55CE" w:rsidP="00EA55CE">
            <w:pPr>
              <w:rPr>
                <w:sz w:val="22"/>
                <w:szCs w:val="22"/>
              </w:rPr>
            </w:pPr>
          </w:p>
        </w:tc>
      </w:tr>
    </w:tbl>
    <w:p w14:paraId="7BCFB63C" w14:textId="77777777" w:rsidR="00EA55CE" w:rsidRPr="008C2615" w:rsidRDefault="00EA55CE" w:rsidP="00437DBB">
      <w:pPr>
        <w:rPr>
          <w:sz w:val="22"/>
          <w:szCs w:val="22"/>
        </w:rPr>
      </w:pPr>
    </w:p>
    <w:sectPr w:rsidR="00EA55CE" w:rsidRPr="008C2615" w:rsidSect="00437DB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071D" w14:textId="77777777" w:rsidR="0085467D" w:rsidRDefault="0085467D" w:rsidP="0085467D">
      <w:pPr>
        <w:spacing w:after="0" w:line="240" w:lineRule="auto"/>
      </w:pPr>
      <w:r>
        <w:separator/>
      </w:r>
    </w:p>
  </w:endnote>
  <w:endnote w:type="continuationSeparator" w:id="0">
    <w:p w14:paraId="524CFD1D" w14:textId="77777777" w:rsidR="0085467D" w:rsidRDefault="0085467D" w:rsidP="0085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320967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F5E3F66" w14:textId="78538B9D" w:rsidR="00D2030A" w:rsidRPr="00D2030A" w:rsidRDefault="00D2030A">
        <w:pPr>
          <w:pStyle w:val="Footer"/>
          <w:jc w:val="right"/>
          <w:rPr>
            <w:sz w:val="22"/>
            <w:szCs w:val="22"/>
          </w:rPr>
        </w:pPr>
        <w:r w:rsidRPr="00D2030A">
          <w:rPr>
            <w:sz w:val="22"/>
            <w:szCs w:val="22"/>
          </w:rPr>
          <w:fldChar w:fldCharType="begin"/>
        </w:r>
        <w:r w:rsidRPr="00D2030A">
          <w:rPr>
            <w:sz w:val="22"/>
            <w:szCs w:val="22"/>
          </w:rPr>
          <w:instrText xml:space="preserve"> PAGE   \* MERGEFORMAT </w:instrText>
        </w:r>
        <w:r w:rsidRPr="00D2030A">
          <w:rPr>
            <w:sz w:val="22"/>
            <w:szCs w:val="22"/>
          </w:rPr>
          <w:fldChar w:fldCharType="separate"/>
        </w:r>
        <w:r w:rsidRPr="00D2030A">
          <w:rPr>
            <w:noProof/>
            <w:sz w:val="22"/>
            <w:szCs w:val="22"/>
          </w:rPr>
          <w:t>2</w:t>
        </w:r>
        <w:r w:rsidRPr="00D2030A">
          <w:rPr>
            <w:noProof/>
            <w:sz w:val="22"/>
            <w:szCs w:val="22"/>
          </w:rPr>
          <w:fldChar w:fldCharType="end"/>
        </w:r>
      </w:p>
    </w:sdtContent>
  </w:sdt>
  <w:p w14:paraId="7F29076A" w14:textId="77777777" w:rsidR="003F24A8" w:rsidRDefault="003F2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4AA1" w14:textId="77777777" w:rsidR="0085467D" w:rsidRDefault="0085467D" w:rsidP="0085467D">
      <w:pPr>
        <w:spacing w:after="0" w:line="240" w:lineRule="auto"/>
      </w:pPr>
      <w:r>
        <w:separator/>
      </w:r>
    </w:p>
  </w:footnote>
  <w:footnote w:type="continuationSeparator" w:id="0">
    <w:p w14:paraId="21E8EBAD" w14:textId="77777777" w:rsidR="0085467D" w:rsidRDefault="0085467D" w:rsidP="00854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C0B6" w14:textId="3D0FF6F4" w:rsidR="0085467D" w:rsidRDefault="0085467D">
    <w:pPr>
      <w:pStyle w:val="Header"/>
    </w:pPr>
    <w:r>
      <w:rPr>
        <w:noProof/>
      </w:rPr>
      <w:drawing>
        <wp:inline distT="0" distB="0" distL="0" distR="0" wp14:anchorId="43CE4F7A" wp14:editId="5FC68EA9">
          <wp:extent cx="1762125" cy="649204"/>
          <wp:effectExtent l="0" t="0" r="0" b="0"/>
          <wp:docPr id="12496075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217" cy="654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FDDA07C" wp14:editId="2DF9E30C">
              <wp:extent cx="304800" cy="304800"/>
              <wp:effectExtent l="0" t="0" r="0" b="0"/>
              <wp:docPr id="2038024794" name="Rectangle 3" descr="Government of Nova Scot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41FB05" id="Rectangle 3" o:spid="_x0000_s1026" alt="Government of Nova Scot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5F16E8"/>
    <w:multiLevelType w:val="hybridMultilevel"/>
    <w:tmpl w:val="08F03A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4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7D"/>
    <w:rsid w:val="0000739B"/>
    <w:rsid w:val="0002791F"/>
    <w:rsid w:val="000362F3"/>
    <w:rsid w:val="00061FB4"/>
    <w:rsid w:val="0006784F"/>
    <w:rsid w:val="0008685C"/>
    <w:rsid w:val="000F3756"/>
    <w:rsid w:val="00100A38"/>
    <w:rsid w:val="00184D85"/>
    <w:rsid w:val="0018652C"/>
    <w:rsid w:val="00190E9D"/>
    <w:rsid w:val="00191139"/>
    <w:rsid w:val="00191C51"/>
    <w:rsid w:val="001B7D7B"/>
    <w:rsid w:val="001F5A4D"/>
    <w:rsid w:val="002010F5"/>
    <w:rsid w:val="00216523"/>
    <w:rsid w:val="002F6269"/>
    <w:rsid w:val="00303E90"/>
    <w:rsid w:val="0034492C"/>
    <w:rsid w:val="0037629E"/>
    <w:rsid w:val="003C4B76"/>
    <w:rsid w:val="003F24A8"/>
    <w:rsid w:val="004131A1"/>
    <w:rsid w:val="00437DBB"/>
    <w:rsid w:val="004562AF"/>
    <w:rsid w:val="004702A0"/>
    <w:rsid w:val="004A79F0"/>
    <w:rsid w:val="004C2761"/>
    <w:rsid w:val="004D3304"/>
    <w:rsid w:val="004D50A5"/>
    <w:rsid w:val="004F6D66"/>
    <w:rsid w:val="0050247D"/>
    <w:rsid w:val="005245CA"/>
    <w:rsid w:val="0053537C"/>
    <w:rsid w:val="0054635F"/>
    <w:rsid w:val="005636DB"/>
    <w:rsid w:val="005A6716"/>
    <w:rsid w:val="005E341E"/>
    <w:rsid w:val="0062741A"/>
    <w:rsid w:val="006413C2"/>
    <w:rsid w:val="006467C8"/>
    <w:rsid w:val="006C376D"/>
    <w:rsid w:val="006E0CC9"/>
    <w:rsid w:val="00705E07"/>
    <w:rsid w:val="00715071"/>
    <w:rsid w:val="00741980"/>
    <w:rsid w:val="00742ACF"/>
    <w:rsid w:val="00764961"/>
    <w:rsid w:val="00773A80"/>
    <w:rsid w:val="00774795"/>
    <w:rsid w:val="007B7C60"/>
    <w:rsid w:val="007D360D"/>
    <w:rsid w:val="00810203"/>
    <w:rsid w:val="00845206"/>
    <w:rsid w:val="0085117B"/>
    <w:rsid w:val="0085467D"/>
    <w:rsid w:val="008C2615"/>
    <w:rsid w:val="00932AEE"/>
    <w:rsid w:val="009356AD"/>
    <w:rsid w:val="00936D00"/>
    <w:rsid w:val="009A260F"/>
    <w:rsid w:val="009B385F"/>
    <w:rsid w:val="009B3BF0"/>
    <w:rsid w:val="009D70DB"/>
    <w:rsid w:val="009E5335"/>
    <w:rsid w:val="009F34DF"/>
    <w:rsid w:val="00A02BB2"/>
    <w:rsid w:val="00A14F7E"/>
    <w:rsid w:val="00A3107B"/>
    <w:rsid w:val="00A70565"/>
    <w:rsid w:val="00A74844"/>
    <w:rsid w:val="00A75D5E"/>
    <w:rsid w:val="00A81F14"/>
    <w:rsid w:val="00B21F4D"/>
    <w:rsid w:val="00B4708A"/>
    <w:rsid w:val="00B47BC8"/>
    <w:rsid w:val="00B7753D"/>
    <w:rsid w:val="00B955C1"/>
    <w:rsid w:val="00BB77E9"/>
    <w:rsid w:val="00BD2B63"/>
    <w:rsid w:val="00BD4D77"/>
    <w:rsid w:val="00BE7DA2"/>
    <w:rsid w:val="00BF3320"/>
    <w:rsid w:val="00C311B8"/>
    <w:rsid w:val="00C44C32"/>
    <w:rsid w:val="00C51C78"/>
    <w:rsid w:val="00C758C7"/>
    <w:rsid w:val="00C946F1"/>
    <w:rsid w:val="00CC4C3E"/>
    <w:rsid w:val="00CC7AF0"/>
    <w:rsid w:val="00CD20DB"/>
    <w:rsid w:val="00D2030A"/>
    <w:rsid w:val="00DB6353"/>
    <w:rsid w:val="00DD46D8"/>
    <w:rsid w:val="00E734EE"/>
    <w:rsid w:val="00EA55CE"/>
    <w:rsid w:val="00ED3CDD"/>
    <w:rsid w:val="00ED7AED"/>
    <w:rsid w:val="00F11FAF"/>
    <w:rsid w:val="00F749FD"/>
    <w:rsid w:val="00FE45A8"/>
    <w:rsid w:val="00FF03C8"/>
    <w:rsid w:val="00FF36F2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629FAFC"/>
  <w15:chartTrackingRefBased/>
  <w15:docId w15:val="{3A56EC45-D717-4B20-A848-7683B31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67D"/>
  </w:style>
  <w:style w:type="paragraph" w:styleId="Footer">
    <w:name w:val="footer"/>
    <w:basedOn w:val="Normal"/>
    <w:link w:val="Foot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67D"/>
  </w:style>
  <w:style w:type="character" w:styleId="CommentReference">
    <w:name w:val="annotation reference"/>
    <w:basedOn w:val="DefaultParagraphFont"/>
    <w:uiPriority w:val="99"/>
    <w:semiHidden/>
    <w:unhideWhenUsed/>
    <w:rsid w:val="00B21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F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F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1FB4"/>
    <w:pPr>
      <w:spacing w:after="0" w:line="240" w:lineRule="auto"/>
    </w:pPr>
  </w:style>
  <w:style w:type="table" w:styleId="TableGrid">
    <w:name w:val="Table Grid"/>
    <w:basedOn w:val="TableNormal"/>
    <w:uiPriority w:val="39"/>
    <w:rsid w:val="00EA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MacDonell, Hillary</dc:creator>
  <cp:keywords/>
  <dc:description/>
  <cp:lastModifiedBy>MacDonell, Hillary</cp:lastModifiedBy>
  <cp:revision>50</cp:revision>
  <dcterms:created xsi:type="dcterms:W3CDTF">2024-04-29T12:39:00Z</dcterms:created>
  <dcterms:modified xsi:type="dcterms:W3CDTF">2024-10-10T17:06:00Z</dcterms:modified>
</cp:coreProperties>
</file>