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EBCFE" w14:textId="7DFCE3CC" w:rsidR="001B7AAE" w:rsidRPr="00E5371F" w:rsidRDefault="00394BC2" w:rsidP="00E5371F">
      <w:pPr>
        <w:jc w:val="center"/>
        <w:rPr>
          <w:rFonts w:asciiTheme="majorHAnsi" w:hAnsiTheme="majorHAnsi" w:cstheme="majorHAnsi"/>
          <w:lang w:val="en-US"/>
        </w:rPr>
      </w:pPr>
      <w:bookmarkStart w:id="0" w:name="_GoBack"/>
      <w:bookmarkEnd w:id="0"/>
      <w:r w:rsidRPr="000C0BE2">
        <w:rPr>
          <w:rFonts w:asciiTheme="majorHAnsi" w:hAnsiTheme="majorHAnsi" w:cstheme="majorHAnsi"/>
          <w:lang w:val="en-US"/>
        </w:rPr>
        <w:t xml:space="preserve">TEMPLATE </w:t>
      </w:r>
      <w:r w:rsidR="0014492D" w:rsidRPr="000C0BE2">
        <w:rPr>
          <w:rFonts w:asciiTheme="majorHAnsi" w:hAnsiTheme="majorHAnsi" w:cstheme="majorHAnsi"/>
          <w:lang w:val="en-US"/>
        </w:rPr>
        <w:t>6-2</w:t>
      </w:r>
    </w:p>
    <w:p w14:paraId="0647B1A2" w14:textId="3FC52B8C" w:rsidR="00E748A0" w:rsidRPr="000C0BE2" w:rsidRDefault="00E748A0" w:rsidP="00E748A0">
      <w:pPr>
        <w:jc w:val="center"/>
        <w:rPr>
          <w:rFonts w:asciiTheme="majorHAnsi" w:hAnsiTheme="majorHAnsi" w:cstheme="majorHAnsi"/>
          <w:b/>
          <w:i/>
          <w:lang w:val="en-US"/>
        </w:rPr>
      </w:pPr>
      <w:r w:rsidRPr="000C0BE2">
        <w:rPr>
          <w:rFonts w:asciiTheme="majorHAnsi" w:hAnsiTheme="majorHAnsi" w:cstheme="majorHAnsi"/>
          <w:b/>
          <w:i/>
          <w:lang w:val="en-US"/>
        </w:rPr>
        <w:t>Personal Health Information Act</w:t>
      </w:r>
    </w:p>
    <w:p w14:paraId="07765664" w14:textId="77777777" w:rsidR="00E748A0" w:rsidRPr="000C0BE2" w:rsidRDefault="00EE3F3F" w:rsidP="00E748A0">
      <w:pPr>
        <w:jc w:val="center"/>
        <w:rPr>
          <w:rFonts w:asciiTheme="majorHAnsi" w:hAnsiTheme="majorHAnsi" w:cstheme="majorHAnsi"/>
          <w:b/>
          <w:u w:val="single"/>
          <w:lang w:val="en-US"/>
        </w:rPr>
      </w:pPr>
      <w:r w:rsidRPr="000C0BE2">
        <w:rPr>
          <w:rFonts w:asciiTheme="majorHAnsi" w:hAnsiTheme="majorHAnsi" w:cstheme="majorHAnsi"/>
          <w:b/>
          <w:u w:val="single"/>
          <w:lang w:val="en-US"/>
        </w:rPr>
        <w:t>ESTIMATE OF FEES – ACCESS TO PERSONAL HEALTH INFORMATION</w:t>
      </w:r>
    </w:p>
    <w:p w14:paraId="61DCF931" w14:textId="77777777" w:rsidR="006E31F0" w:rsidRPr="000C0BE2" w:rsidRDefault="006E31F0" w:rsidP="00E748A0">
      <w:pPr>
        <w:rPr>
          <w:rFonts w:asciiTheme="majorHAnsi" w:hAnsiTheme="majorHAnsi" w:cstheme="majorHAnsi"/>
          <w:lang w:val="en-US"/>
        </w:rPr>
      </w:pPr>
    </w:p>
    <w:p w14:paraId="7550B5D9" w14:textId="77777777" w:rsidR="00E748A0" w:rsidRPr="000C0BE2" w:rsidRDefault="00E748A0" w:rsidP="00E748A0">
      <w:pPr>
        <w:rPr>
          <w:rFonts w:asciiTheme="majorHAnsi" w:hAnsiTheme="majorHAnsi" w:cstheme="majorHAnsi"/>
          <w:lang w:val="en-US"/>
        </w:rPr>
      </w:pPr>
      <w:r w:rsidRPr="000C0BE2">
        <w:rPr>
          <w:rFonts w:asciiTheme="majorHAnsi" w:hAnsiTheme="majorHAnsi" w:cstheme="majorHAnsi"/>
          <w:lang w:val="en-US"/>
        </w:rPr>
        <w:t>[Date]</w:t>
      </w:r>
    </w:p>
    <w:p w14:paraId="345D38FF" w14:textId="77777777" w:rsidR="00E748A0" w:rsidRPr="000C0BE2" w:rsidRDefault="00E748A0" w:rsidP="00E748A0">
      <w:pPr>
        <w:rPr>
          <w:rFonts w:asciiTheme="majorHAnsi" w:hAnsiTheme="majorHAnsi" w:cstheme="majorHAnsi"/>
          <w:lang w:val="en-US"/>
        </w:rPr>
      </w:pPr>
    </w:p>
    <w:p w14:paraId="77606F84" w14:textId="6CA48858" w:rsidR="00E748A0" w:rsidRPr="000C0BE2" w:rsidRDefault="00E748A0" w:rsidP="00E748A0">
      <w:pPr>
        <w:rPr>
          <w:rFonts w:asciiTheme="majorHAnsi" w:hAnsiTheme="majorHAnsi" w:cstheme="majorHAnsi"/>
          <w:lang w:val="en-US"/>
        </w:rPr>
      </w:pPr>
      <w:r w:rsidRPr="000C0BE2">
        <w:rPr>
          <w:rFonts w:asciiTheme="majorHAnsi" w:hAnsiTheme="majorHAnsi" w:cstheme="majorHAnsi"/>
          <w:lang w:val="en-US"/>
        </w:rPr>
        <w:t xml:space="preserve">This form is used to state the estimate of fees payable under section 82 of the </w:t>
      </w:r>
      <w:r w:rsidRPr="000C0BE2">
        <w:rPr>
          <w:rFonts w:asciiTheme="majorHAnsi" w:hAnsiTheme="majorHAnsi" w:cstheme="majorHAnsi"/>
          <w:i/>
          <w:lang w:val="en-US"/>
        </w:rPr>
        <w:t>Personal Health Information Act</w:t>
      </w:r>
      <w:r w:rsidR="00295841" w:rsidRPr="000C0BE2">
        <w:rPr>
          <w:rFonts w:asciiTheme="majorHAnsi" w:hAnsiTheme="majorHAnsi" w:cstheme="majorHAnsi"/>
          <w:i/>
          <w:lang w:val="en-US"/>
        </w:rPr>
        <w:t xml:space="preserve"> (PHIA)</w:t>
      </w:r>
      <w:r w:rsidRPr="000C0BE2">
        <w:rPr>
          <w:rFonts w:asciiTheme="majorHAnsi" w:hAnsiTheme="majorHAnsi" w:cstheme="majorHAnsi"/>
          <w:i/>
          <w:lang w:val="en-US"/>
        </w:rPr>
        <w:t xml:space="preserve"> </w:t>
      </w:r>
      <w:r w:rsidRPr="000C0BE2">
        <w:rPr>
          <w:rFonts w:asciiTheme="majorHAnsi" w:hAnsiTheme="majorHAnsi" w:cstheme="majorHAnsi"/>
          <w:lang w:val="en-US"/>
        </w:rPr>
        <w:t xml:space="preserve">for access to your personal health information. </w:t>
      </w:r>
      <w:r w:rsidRPr="000C0BE2">
        <w:rPr>
          <w:rFonts w:asciiTheme="majorHAnsi" w:hAnsiTheme="majorHAnsi" w:cstheme="majorHAnsi"/>
          <w:b/>
          <w:lang w:val="en-US"/>
        </w:rPr>
        <w:t>Please note that this is an estimate only</w:t>
      </w:r>
      <w:r w:rsidRPr="000C0BE2">
        <w:rPr>
          <w:rFonts w:asciiTheme="majorHAnsi" w:hAnsiTheme="majorHAnsi" w:cstheme="majorHAnsi"/>
          <w:lang w:val="en-US"/>
        </w:rPr>
        <w:t xml:space="preserve">. The actual fees may be lower or higher, but will not exceed the amount prescribed in the </w:t>
      </w:r>
      <w:r w:rsidRPr="000C0BE2">
        <w:rPr>
          <w:rFonts w:asciiTheme="majorHAnsi" w:hAnsiTheme="majorHAnsi" w:cstheme="majorHAnsi"/>
          <w:i/>
          <w:lang w:val="en-US"/>
        </w:rPr>
        <w:t>Personal Health Information Act</w:t>
      </w:r>
      <w:r w:rsidR="001B7AAE">
        <w:rPr>
          <w:rFonts w:asciiTheme="majorHAnsi" w:hAnsiTheme="majorHAnsi" w:cstheme="majorHAnsi"/>
          <w:lang w:val="en-US"/>
        </w:rPr>
        <w:t xml:space="preserve"> Regulation.</w:t>
      </w:r>
      <w:r w:rsidRPr="000C0BE2">
        <w:rPr>
          <w:rFonts w:asciiTheme="majorHAnsi" w:hAnsiTheme="majorHAnsi" w:cstheme="majorHAnsi"/>
          <w:lang w:val="en-US"/>
        </w:rPr>
        <w:t xml:space="preserve">  Please direct any questions about this fee estimate to the contact listed below.</w:t>
      </w:r>
    </w:p>
    <w:p w14:paraId="49A315D6" w14:textId="77777777" w:rsidR="00E748A0" w:rsidRPr="000C0BE2" w:rsidRDefault="00E748A0" w:rsidP="00E748A0">
      <w:pPr>
        <w:rPr>
          <w:rFonts w:asciiTheme="majorHAnsi" w:hAnsiTheme="majorHAnsi" w:cstheme="majorHAnsi"/>
          <w:lang w:val="en-US"/>
        </w:rPr>
      </w:pPr>
      <w:r w:rsidRPr="000C0BE2">
        <w:rPr>
          <w:rFonts w:asciiTheme="majorHAnsi" w:hAnsiTheme="majorHAnsi" w:cstheme="majorHAnsi"/>
          <w:lang w:val="en-US"/>
        </w:rPr>
        <w:t>The estimate of fees for access to your record is:</w:t>
      </w:r>
    </w:p>
    <w:p w14:paraId="10898863" w14:textId="77777777" w:rsidR="00E748A0" w:rsidRPr="000C0BE2" w:rsidRDefault="00E748A0" w:rsidP="00E748A0">
      <w:pPr>
        <w:rPr>
          <w:rFonts w:asciiTheme="majorHAnsi" w:hAnsiTheme="majorHAnsi" w:cstheme="majorHAnsi"/>
          <w:lang w:val="en-US"/>
        </w:rPr>
      </w:pPr>
      <w:r w:rsidRPr="000C0BE2">
        <w:rPr>
          <w:rFonts w:asciiTheme="majorHAnsi" w:hAnsiTheme="majorHAnsi" w:cstheme="majorHAnsi"/>
          <w:lang w:val="en-US"/>
        </w:rPr>
        <w:t>General Fee (maximum $30.00)</w:t>
      </w:r>
      <w:r w:rsidRPr="000C0BE2">
        <w:rPr>
          <w:rFonts w:asciiTheme="majorHAnsi" w:hAnsiTheme="majorHAnsi" w:cstheme="majorHAnsi"/>
          <w:lang w:val="en-US"/>
        </w:rPr>
        <w:tab/>
      </w:r>
      <w:r w:rsidRPr="000C0BE2">
        <w:rPr>
          <w:rFonts w:asciiTheme="majorHAnsi" w:hAnsiTheme="majorHAnsi" w:cstheme="majorHAnsi"/>
          <w:lang w:val="en-US"/>
        </w:rPr>
        <w:tab/>
      </w:r>
      <w:r w:rsidRPr="000C0BE2">
        <w:rPr>
          <w:rFonts w:asciiTheme="majorHAnsi" w:hAnsiTheme="majorHAnsi" w:cstheme="majorHAnsi"/>
          <w:lang w:val="en-US"/>
        </w:rPr>
        <w:tab/>
        <w:t>______________</w:t>
      </w:r>
      <w:r w:rsidRPr="000C0BE2">
        <w:rPr>
          <w:rFonts w:asciiTheme="majorHAnsi" w:hAnsiTheme="majorHAnsi" w:cstheme="majorHAnsi"/>
          <w:lang w:val="en-US"/>
        </w:rPr>
        <w:tab/>
      </w:r>
    </w:p>
    <w:p w14:paraId="0742090C" w14:textId="03112505" w:rsidR="00E748A0" w:rsidRPr="000C0BE2" w:rsidRDefault="001B7AAE" w:rsidP="00E748A0">
      <w:pPr>
        <w:rPr>
          <w:rFonts w:asciiTheme="majorHAnsi" w:hAnsiTheme="majorHAnsi" w:cstheme="majorHAnsi"/>
          <w:lang w:val="en-US"/>
        </w:rPr>
      </w:pPr>
      <w:r>
        <w:rPr>
          <w:rFonts w:asciiTheme="majorHAnsi" w:hAnsiTheme="majorHAnsi" w:cstheme="majorHAnsi"/>
          <w:lang w:val="en-US"/>
        </w:rPr>
        <w:t xml:space="preserve">Specific </w:t>
      </w:r>
      <w:r w:rsidR="00E748A0" w:rsidRPr="000C0BE2">
        <w:rPr>
          <w:rFonts w:asciiTheme="majorHAnsi" w:hAnsiTheme="majorHAnsi" w:cstheme="majorHAnsi"/>
          <w:lang w:val="en-US"/>
        </w:rPr>
        <w:t>fees (see attached for detail)</w:t>
      </w:r>
      <w:r w:rsidR="00E748A0" w:rsidRPr="000C0BE2">
        <w:rPr>
          <w:rFonts w:asciiTheme="majorHAnsi" w:hAnsiTheme="majorHAnsi" w:cstheme="majorHAnsi"/>
          <w:lang w:val="en-US"/>
        </w:rPr>
        <w:tab/>
      </w:r>
      <w:r w:rsidR="00E748A0" w:rsidRPr="000C0BE2">
        <w:rPr>
          <w:rFonts w:asciiTheme="majorHAnsi" w:hAnsiTheme="majorHAnsi" w:cstheme="majorHAnsi"/>
          <w:lang w:val="en-US"/>
        </w:rPr>
        <w:tab/>
        <w:t>______________</w:t>
      </w:r>
    </w:p>
    <w:p w14:paraId="0B61C4FD" w14:textId="77777777" w:rsidR="00E748A0" w:rsidRPr="000C0BE2" w:rsidRDefault="00E748A0" w:rsidP="00E748A0">
      <w:pPr>
        <w:rPr>
          <w:rFonts w:asciiTheme="majorHAnsi" w:hAnsiTheme="majorHAnsi" w:cstheme="majorHAnsi"/>
          <w:lang w:val="en-US"/>
        </w:rPr>
      </w:pPr>
      <w:r w:rsidRPr="000C0BE2">
        <w:rPr>
          <w:rFonts w:asciiTheme="majorHAnsi" w:hAnsiTheme="majorHAnsi" w:cstheme="majorHAnsi"/>
          <w:lang w:val="en-US"/>
        </w:rPr>
        <w:t>Direct costs</w:t>
      </w:r>
      <w:r w:rsidRPr="000C0BE2">
        <w:rPr>
          <w:rFonts w:asciiTheme="majorHAnsi" w:hAnsiTheme="majorHAnsi" w:cstheme="majorHAnsi"/>
          <w:lang w:val="en-US"/>
        </w:rPr>
        <w:tab/>
      </w:r>
      <w:r w:rsidRPr="000C0BE2">
        <w:rPr>
          <w:rFonts w:asciiTheme="majorHAnsi" w:hAnsiTheme="majorHAnsi" w:cstheme="majorHAnsi"/>
          <w:lang w:val="en-US"/>
        </w:rPr>
        <w:tab/>
      </w:r>
      <w:r w:rsidRPr="000C0BE2">
        <w:rPr>
          <w:rFonts w:asciiTheme="majorHAnsi" w:hAnsiTheme="majorHAnsi" w:cstheme="majorHAnsi"/>
          <w:lang w:val="en-US"/>
        </w:rPr>
        <w:tab/>
      </w:r>
      <w:r w:rsidRPr="000C0BE2">
        <w:rPr>
          <w:rFonts w:asciiTheme="majorHAnsi" w:hAnsiTheme="majorHAnsi" w:cstheme="majorHAnsi"/>
          <w:lang w:val="en-US"/>
        </w:rPr>
        <w:tab/>
      </w:r>
      <w:r w:rsidRPr="000C0BE2">
        <w:rPr>
          <w:rFonts w:asciiTheme="majorHAnsi" w:hAnsiTheme="majorHAnsi" w:cstheme="majorHAnsi"/>
          <w:lang w:val="en-US"/>
        </w:rPr>
        <w:tab/>
        <w:t>______________</w:t>
      </w:r>
    </w:p>
    <w:p w14:paraId="40CED728" w14:textId="77777777" w:rsidR="00E748A0" w:rsidRPr="000C0BE2" w:rsidRDefault="00E748A0" w:rsidP="00E748A0">
      <w:pPr>
        <w:rPr>
          <w:rFonts w:asciiTheme="majorHAnsi" w:hAnsiTheme="majorHAnsi" w:cstheme="majorHAnsi"/>
          <w:lang w:val="en-US"/>
        </w:rPr>
      </w:pPr>
      <w:r w:rsidRPr="000C0BE2">
        <w:rPr>
          <w:rFonts w:asciiTheme="majorHAnsi" w:hAnsiTheme="majorHAnsi" w:cstheme="majorHAnsi"/>
          <w:lang w:val="en-US"/>
        </w:rPr>
        <w:t>HST</w:t>
      </w:r>
      <w:r w:rsidRPr="000C0BE2">
        <w:rPr>
          <w:rFonts w:asciiTheme="majorHAnsi" w:hAnsiTheme="majorHAnsi" w:cstheme="majorHAnsi"/>
          <w:lang w:val="en-US"/>
        </w:rPr>
        <w:tab/>
      </w:r>
      <w:r w:rsidRPr="000C0BE2">
        <w:rPr>
          <w:rFonts w:asciiTheme="majorHAnsi" w:hAnsiTheme="majorHAnsi" w:cstheme="majorHAnsi"/>
          <w:lang w:val="en-US"/>
        </w:rPr>
        <w:tab/>
      </w:r>
      <w:r w:rsidRPr="000C0BE2">
        <w:rPr>
          <w:rFonts w:asciiTheme="majorHAnsi" w:hAnsiTheme="majorHAnsi" w:cstheme="majorHAnsi"/>
          <w:lang w:val="en-US"/>
        </w:rPr>
        <w:tab/>
      </w:r>
      <w:r w:rsidRPr="000C0BE2">
        <w:rPr>
          <w:rFonts w:asciiTheme="majorHAnsi" w:hAnsiTheme="majorHAnsi" w:cstheme="majorHAnsi"/>
          <w:lang w:val="en-US"/>
        </w:rPr>
        <w:tab/>
      </w:r>
      <w:r w:rsidRPr="000C0BE2">
        <w:rPr>
          <w:rFonts w:asciiTheme="majorHAnsi" w:hAnsiTheme="majorHAnsi" w:cstheme="majorHAnsi"/>
          <w:lang w:val="en-US"/>
        </w:rPr>
        <w:tab/>
      </w:r>
      <w:r w:rsidRPr="000C0BE2">
        <w:rPr>
          <w:rFonts w:asciiTheme="majorHAnsi" w:hAnsiTheme="majorHAnsi" w:cstheme="majorHAnsi"/>
          <w:lang w:val="en-US"/>
        </w:rPr>
        <w:tab/>
        <w:t>______________</w:t>
      </w:r>
    </w:p>
    <w:p w14:paraId="5A20EAAD" w14:textId="77777777" w:rsidR="00E748A0" w:rsidRPr="000C0BE2" w:rsidRDefault="00E748A0" w:rsidP="00E748A0">
      <w:pPr>
        <w:rPr>
          <w:rFonts w:asciiTheme="majorHAnsi" w:hAnsiTheme="majorHAnsi" w:cstheme="majorHAnsi"/>
          <w:b/>
          <w:lang w:val="en-US"/>
        </w:rPr>
      </w:pPr>
      <w:r w:rsidRPr="000C0BE2">
        <w:rPr>
          <w:rFonts w:asciiTheme="majorHAnsi" w:hAnsiTheme="majorHAnsi" w:cstheme="majorHAnsi"/>
          <w:b/>
          <w:lang w:val="en-US"/>
        </w:rPr>
        <w:t>Total estimate of fees</w:t>
      </w:r>
      <w:r w:rsidRPr="000C0BE2">
        <w:rPr>
          <w:rFonts w:asciiTheme="majorHAnsi" w:hAnsiTheme="majorHAnsi" w:cstheme="majorHAnsi"/>
          <w:b/>
          <w:lang w:val="en-US"/>
        </w:rPr>
        <w:tab/>
      </w:r>
      <w:r w:rsidRPr="000C0BE2">
        <w:rPr>
          <w:rFonts w:asciiTheme="majorHAnsi" w:hAnsiTheme="majorHAnsi" w:cstheme="majorHAnsi"/>
          <w:b/>
          <w:lang w:val="en-US"/>
        </w:rPr>
        <w:tab/>
      </w:r>
      <w:r w:rsidRPr="000C0BE2">
        <w:rPr>
          <w:rFonts w:asciiTheme="majorHAnsi" w:hAnsiTheme="majorHAnsi" w:cstheme="majorHAnsi"/>
          <w:b/>
          <w:lang w:val="en-US"/>
        </w:rPr>
        <w:tab/>
      </w:r>
      <w:r w:rsidRPr="000C0BE2">
        <w:rPr>
          <w:rFonts w:asciiTheme="majorHAnsi" w:hAnsiTheme="majorHAnsi" w:cstheme="majorHAnsi"/>
          <w:b/>
          <w:lang w:val="en-US"/>
        </w:rPr>
        <w:tab/>
        <w:t>______________</w:t>
      </w:r>
    </w:p>
    <w:p w14:paraId="3BD7E430" w14:textId="77777777" w:rsidR="00E748A0" w:rsidRPr="000C0BE2" w:rsidRDefault="00E748A0" w:rsidP="00E748A0">
      <w:pPr>
        <w:rPr>
          <w:rFonts w:asciiTheme="majorHAnsi" w:hAnsiTheme="majorHAnsi" w:cstheme="majorHAnsi"/>
          <w:lang w:val="en-US"/>
        </w:rPr>
      </w:pPr>
    </w:p>
    <w:p w14:paraId="6459CA25" w14:textId="77777777" w:rsidR="00E748A0" w:rsidRPr="000C0BE2" w:rsidRDefault="00E748A0" w:rsidP="00E748A0">
      <w:pPr>
        <w:rPr>
          <w:rFonts w:asciiTheme="majorHAnsi" w:hAnsiTheme="majorHAnsi" w:cstheme="majorHAnsi"/>
          <w:lang w:val="en-US"/>
        </w:rPr>
      </w:pPr>
      <w:r w:rsidRPr="000C0BE2">
        <w:rPr>
          <w:rFonts w:asciiTheme="majorHAnsi" w:hAnsiTheme="majorHAnsi" w:cstheme="majorHAnsi"/>
          <w:lang w:val="en-US"/>
        </w:rPr>
        <w:t xml:space="preserve">Please acknowledge your acceptance of the above estimate by signing below and returning the </w:t>
      </w:r>
      <w:r w:rsidRPr="000C0BE2">
        <w:rPr>
          <w:rFonts w:asciiTheme="majorHAnsi" w:hAnsiTheme="majorHAnsi" w:cstheme="majorHAnsi"/>
          <w:b/>
          <w:lang w:val="en-US"/>
        </w:rPr>
        <w:t>original</w:t>
      </w:r>
      <w:r w:rsidRPr="000C0BE2">
        <w:rPr>
          <w:rFonts w:asciiTheme="majorHAnsi" w:hAnsiTheme="majorHAnsi" w:cstheme="majorHAnsi"/>
          <w:lang w:val="en-US"/>
        </w:rPr>
        <w:t xml:space="preserve"> of this form to our office. In order to process your request for access, we require [      ] of the above fees.</w:t>
      </w:r>
    </w:p>
    <w:p w14:paraId="63ACDCEF" w14:textId="77777777" w:rsidR="00E748A0" w:rsidRPr="000C0BE2" w:rsidRDefault="00E748A0" w:rsidP="00E748A0">
      <w:pPr>
        <w:rPr>
          <w:rFonts w:asciiTheme="majorHAnsi" w:hAnsiTheme="majorHAnsi" w:cstheme="majorHAnsi"/>
          <w:lang w:val="en-US"/>
        </w:rPr>
      </w:pPr>
    </w:p>
    <w:p w14:paraId="79A4A173" w14:textId="5B2DE386" w:rsidR="00E748A0" w:rsidRPr="000C0BE2" w:rsidRDefault="0014492D" w:rsidP="00E748A0">
      <w:pPr>
        <w:rPr>
          <w:rFonts w:asciiTheme="majorHAnsi" w:hAnsiTheme="majorHAnsi" w:cstheme="majorHAnsi"/>
          <w:lang w:val="en-US"/>
        </w:rPr>
      </w:pPr>
      <w:r w:rsidRPr="000C0BE2">
        <w:rPr>
          <w:rFonts w:asciiTheme="majorHAnsi" w:hAnsiTheme="majorHAnsi" w:cstheme="majorHAnsi"/>
          <w:lang w:val="en-US"/>
        </w:rPr>
        <w:t xml:space="preserve">I, </w:t>
      </w:r>
      <w:r w:rsidR="00E748A0" w:rsidRPr="000C0BE2">
        <w:rPr>
          <w:rFonts w:asciiTheme="majorHAnsi" w:hAnsiTheme="majorHAnsi" w:cstheme="majorHAnsi"/>
          <w:lang w:val="en-US"/>
        </w:rPr>
        <w:t xml:space="preserve">______________________________ </w:t>
      </w:r>
      <w:r w:rsidR="00E748A0" w:rsidRPr="000C0BE2">
        <w:rPr>
          <w:rFonts w:asciiTheme="majorHAnsi" w:hAnsiTheme="majorHAnsi" w:cstheme="majorHAnsi"/>
          <w:i/>
          <w:lang w:val="en-US"/>
        </w:rPr>
        <w:t>(print name)</w:t>
      </w:r>
      <w:r w:rsidR="00E748A0" w:rsidRPr="000C0BE2">
        <w:rPr>
          <w:rFonts w:asciiTheme="majorHAnsi" w:hAnsiTheme="majorHAnsi" w:cstheme="majorHAnsi"/>
          <w:lang w:val="en-US"/>
        </w:rPr>
        <w:t xml:space="preserve"> accept the fee estimate as stated on this form. I understand that the actual fee may be higher, but will not exceed the amount prescribed in </w:t>
      </w:r>
      <w:r w:rsidR="001B7AAE">
        <w:rPr>
          <w:rFonts w:asciiTheme="majorHAnsi" w:hAnsiTheme="majorHAnsi" w:cstheme="majorHAnsi"/>
          <w:lang w:val="en-US"/>
        </w:rPr>
        <w:t xml:space="preserve">the </w:t>
      </w:r>
      <w:r w:rsidR="00E748A0" w:rsidRPr="000C0BE2">
        <w:rPr>
          <w:rFonts w:asciiTheme="majorHAnsi" w:hAnsiTheme="majorHAnsi" w:cstheme="majorHAnsi"/>
          <w:i/>
          <w:lang w:val="en-US"/>
        </w:rPr>
        <w:t>Personal Health Information Act</w:t>
      </w:r>
      <w:r w:rsidR="00E748A0" w:rsidRPr="000C0BE2">
        <w:rPr>
          <w:rFonts w:asciiTheme="majorHAnsi" w:hAnsiTheme="majorHAnsi" w:cstheme="majorHAnsi"/>
          <w:lang w:val="en-US"/>
        </w:rPr>
        <w:t xml:space="preserve"> Regulation</w:t>
      </w:r>
      <w:r w:rsidR="001B7AAE">
        <w:rPr>
          <w:rFonts w:asciiTheme="majorHAnsi" w:hAnsiTheme="majorHAnsi" w:cstheme="majorHAnsi"/>
          <w:lang w:val="en-US"/>
        </w:rPr>
        <w:t>s</w:t>
      </w:r>
      <w:r w:rsidR="00E748A0" w:rsidRPr="000C0BE2">
        <w:rPr>
          <w:rFonts w:asciiTheme="majorHAnsi" w:hAnsiTheme="majorHAnsi" w:cstheme="majorHAnsi"/>
          <w:lang w:val="en-US"/>
        </w:rPr>
        <w:t xml:space="preserve">. </w:t>
      </w:r>
    </w:p>
    <w:p w14:paraId="3BD2B6CF" w14:textId="77777777" w:rsidR="00E748A0" w:rsidRPr="000C0BE2" w:rsidRDefault="00E748A0" w:rsidP="00E748A0">
      <w:pPr>
        <w:rPr>
          <w:rFonts w:asciiTheme="majorHAnsi" w:hAnsiTheme="majorHAnsi" w:cstheme="majorHAnsi"/>
          <w:lang w:val="en-US"/>
        </w:rPr>
      </w:pPr>
      <w:r w:rsidRPr="000C0BE2">
        <w:rPr>
          <w:rFonts w:asciiTheme="majorHAnsi" w:hAnsiTheme="majorHAnsi" w:cstheme="majorHAnsi"/>
          <w:lang w:val="en-US"/>
        </w:rPr>
        <w:t>______________________</w:t>
      </w:r>
      <w:r w:rsidRPr="000C0BE2">
        <w:rPr>
          <w:rFonts w:asciiTheme="majorHAnsi" w:hAnsiTheme="majorHAnsi" w:cstheme="majorHAnsi"/>
          <w:lang w:val="en-US"/>
        </w:rPr>
        <w:tab/>
      </w:r>
      <w:r w:rsidRPr="000C0BE2">
        <w:rPr>
          <w:rFonts w:asciiTheme="majorHAnsi" w:hAnsiTheme="majorHAnsi" w:cstheme="majorHAnsi"/>
          <w:lang w:val="en-US"/>
        </w:rPr>
        <w:tab/>
      </w:r>
      <w:r w:rsidRPr="000C0BE2">
        <w:rPr>
          <w:rFonts w:asciiTheme="majorHAnsi" w:hAnsiTheme="majorHAnsi" w:cstheme="majorHAnsi"/>
          <w:lang w:val="en-US"/>
        </w:rPr>
        <w:tab/>
        <w:t>_______________</w:t>
      </w:r>
    </w:p>
    <w:p w14:paraId="1DBBEAC2" w14:textId="77777777" w:rsidR="00E748A0" w:rsidRPr="000C0BE2" w:rsidRDefault="00E748A0" w:rsidP="00E748A0">
      <w:pPr>
        <w:rPr>
          <w:rFonts w:asciiTheme="majorHAnsi" w:hAnsiTheme="majorHAnsi" w:cstheme="majorHAnsi"/>
          <w:lang w:val="en-US"/>
        </w:rPr>
      </w:pPr>
      <w:r w:rsidRPr="000C0BE2">
        <w:rPr>
          <w:rFonts w:asciiTheme="majorHAnsi" w:hAnsiTheme="majorHAnsi" w:cstheme="majorHAnsi"/>
          <w:lang w:val="en-US"/>
        </w:rPr>
        <w:t xml:space="preserve">Signature </w:t>
      </w:r>
      <w:r w:rsidRPr="000C0BE2">
        <w:rPr>
          <w:rFonts w:asciiTheme="majorHAnsi" w:hAnsiTheme="majorHAnsi" w:cstheme="majorHAnsi"/>
          <w:lang w:val="en-US"/>
        </w:rPr>
        <w:tab/>
      </w:r>
      <w:r w:rsidRPr="000C0BE2">
        <w:rPr>
          <w:rFonts w:asciiTheme="majorHAnsi" w:hAnsiTheme="majorHAnsi" w:cstheme="majorHAnsi"/>
          <w:lang w:val="en-US"/>
        </w:rPr>
        <w:tab/>
      </w:r>
      <w:r w:rsidRPr="000C0BE2">
        <w:rPr>
          <w:rFonts w:asciiTheme="majorHAnsi" w:hAnsiTheme="majorHAnsi" w:cstheme="majorHAnsi"/>
          <w:lang w:val="en-US"/>
        </w:rPr>
        <w:tab/>
      </w:r>
      <w:r w:rsidRPr="000C0BE2">
        <w:rPr>
          <w:rFonts w:asciiTheme="majorHAnsi" w:hAnsiTheme="majorHAnsi" w:cstheme="majorHAnsi"/>
          <w:lang w:val="en-US"/>
        </w:rPr>
        <w:tab/>
      </w:r>
      <w:r w:rsidRPr="000C0BE2">
        <w:rPr>
          <w:rFonts w:asciiTheme="majorHAnsi" w:hAnsiTheme="majorHAnsi" w:cstheme="majorHAnsi"/>
          <w:lang w:val="en-US"/>
        </w:rPr>
        <w:tab/>
        <w:t>Date</w:t>
      </w:r>
    </w:p>
    <w:p w14:paraId="4D29D9DC" w14:textId="77777777" w:rsidR="00E748A0" w:rsidRPr="000C0BE2" w:rsidRDefault="00E748A0" w:rsidP="00E748A0">
      <w:pPr>
        <w:rPr>
          <w:rFonts w:asciiTheme="majorHAnsi" w:hAnsiTheme="majorHAnsi" w:cstheme="majorHAnsi"/>
          <w:lang w:val="en-US"/>
        </w:rPr>
      </w:pPr>
    </w:p>
    <w:p w14:paraId="37E6DFC3" w14:textId="77777777" w:rsidR="0014492D" w:rsidRPr="000C0BE2" w:rsidRDefault="0014492D" w:rsidP="00E748A0">
      <w:pPr>
        <w:rPr>
          <w:rFonts w:asciiTheme="majorHAnsi" w:hAnsiTheme="majorHAnsi" w:cstheme="majorHAnsi"/>
          <w:lang w:val="en-US"/>
        </w:rPr>
      </w:pPr>
    </w:p>
    <w:p w14:paraId="5997AE67" w14:textId="77777777" w:rsidR="00E748A0" w:rsidRPr="000C0BE2" w:rsidRDefault="00E748A0" w:rsidP="00E748A0">
      <w:pPr>
        <w:rPr>
          <w:rFonts w:asciiTheme="majorHAnsi" w:hAnsiTheme="majorHAnsi" w:cstheme="majorHAnsi"/>
          <w:b/>
          <w:lang w:val="en-US"/>
        </w:rPr>
      </w:pPr>
      <w:r w:rsidRPr="000C0BE2">
        <w:rPr>
          <w:rFonts w:asciiTheme="majorHAnsi" w:hAnsiTheme="majorHAnsi" w:cstheme="majorHAnsi"/>
          <w:b/>
          <w:lang w:val="en-US"/>
        </w:rPr>
        <w:lastRenderedPageBreak/>
        <w:t xml:space="preserve">Please deliver or mail your </w:t>
      </w:r>
      <w:r w:rsidRPr="000C0BE2">
        <w:rPr>
          <w:rFonts w:asciiTheme="majorHAnsi" w:hAnsiTheme="majorHAnsi" w:cstheme="majorHAnsi"/>
          <w:b/>
          <w:u w:val="single"/>
          <w:lang w:val="en-US"/>
        </w:rPr>
        <w:t>original</w:t>
      </w:r>
      <w:r w:rsidRPr="000C0BE2">
        <w:rPr>
          <w:rFonts w:asciiTheme="majorHAnsi" w:hAnsiTheme="majorHAnsi" w:cstheme="majorHAnsi"/>
          <w:b/>
          <w:lang w:val="en-US"/>
        </w:rPr>
        <w:t xml:space="preserve"> form to:</w:t>
      </w:r>
    </w:p>
    <w:p w14:paraId="2B0A8B52" w14:textId="77777777" w:rsidR="00E748A0" w:rsidRPr="000C0BE2" w:rsidRDefault="00E748A0" w:rsidP="00E748A0">
      <w:pPr>
        <w:spacing w:after="0" w:line="240" w:lineRule="auto"/>
        <w:rPr>
          <w:rFonts w:asciiTheme="majorHAnsi" w:hAnsiTheme="majorHAnsi" w:cstheme="majorHAnsi"/>
          <w:b/>
          <w:lang w:val="en-US"/>
        </w:rPr>
      </w:pPr>
      <w:r w:rsidRPr="000C0BE2">
        <w:rPr>
          <w:rFonts w:asciiTheme="majorHAnsi" w:hAnsiTheme="majorHAnsi" w:cstheme="majorHAnsi"/>
          <w:b/>
          <w:lang w:val="en-US"/>
        </w:rPr>
        <w:t>Name of contact person</w:t>
      </w:r>
    </w:p>
    <w:p w14:paraId="4E8FA3D4" w14:textId="77777777" w:rsidR="00E748A0" w:rsidRPr="000C0BE2" w:rsidRDefault="00E748A0" w:rsidP="00E748A0">
      <w:pPr>
        <w:spacing w:after="0" w:line="240" w:lineRule="auto"/>
        <w:rPr>
          <w:rFonts w:asciiTheme="majorHAnsi" w:hAnsiTheme="majorHAnsi" w:cstheme="majorHAnsi"/>
          <w:b/>
          <w:lang w:val="en-US"/>
        </w:rPr>
      </w:pPr>
      <w:r w:rsidRPr="000C0BE2">
        <w:rPr>
          <w:rFonts w:asciiTheme="majorHAnsi" w:hAnsiTheme="majorHAnsi" w:cstheme="majorHAnsi"/>
          <w:b/>
          <w:lang w:val="en-US"/>
        </w:rPr>
        <w:t>Name of custodian</w:t>
      </w:r>
    </w:p>
    <w:p w14:paraId="778CCA16" w14:textId="77777777" w:rsidR="00E748A0" w:rsidRPr="000C0BE2" w:rsidRDefault="00E748A0" w:rsidP="00E748A0">
      <w:pPr>
        <w:spacing w:after="0" w:line="240" w:lineRule="auto"/>
        <w:rPr>
          <w:rFonts w:asciiTheme="majorHAnsi" w:hAnsiTheme="majorHAnsi" w:cstheme="majorHAnsi"/>
          <w:b/>
          <w:lang w:val="en-US"/>
        </w:rPr>
      </w:pPr>
      <w:r w:rsidRPr="000C0BE2">
        <w:rPr>
          <w:rFonts w:asciiTheme="majorHAnsi" w:hAnsiTheme="majorHAnsi" w:cstheme="majorHAnsi"/>
          <w:b/>
          <w:lang w:val="en-US"/>
        </w:rPr>
        <w:t>Address of custodian</w:t>
      </w:r>
    </w:p>
    <w:p w14:paraId="6F31B888" w14:textId="77777777" w:rsidR="00E748A0" w:rsidRPr="00413462" w:rsidRDefault="00E748A0" w:rsidP="00E748A0">
      <w:pPr>
        <w:spacing w:after="0" w:line="240" w:lineRule="auto"/>
        <w:rPr>
          <w:rFonts w:asciiTheme="majorHAnsi" w:hAnsiTheme="majorHAnsi" w:cstheme="majorHAnsi"/>
          <w:b/>
          <w:lang w:val="en-US"/>
        </w:rPr>
      </w:pPr>
      <w:r w:rsidRPr="00413462">
        <w:rPr>
          <w:rFonts w:asciiTheme="majorHAnsi" w:hAnsiTheme="majorHAnsi" w:cstheme="majorHAnsi"/>
          <w:b/>
          <w:lang w:val="en-US"/>
        </w:rPr>
        <w:t>Phone:</w:t>
      </w:r>
      <w:r w:rsidRPr="00413462">
        <w:rPr>
          <w:rFonts w:asciiTheme="majorHAnsi" w:hAnsiTheme="majorHAnsi" w:cstheme="majorHAnsi"/>
          <w:b/>
          <w:lang w:val="en-US"/>
        </w:rPr>
        <w:tab/>
        <w:t xml:space="preserve"> 902-XXX-XXXX</w:t>
      </w:r>
    </w:p>
    <w:p w14:paraId="61813410" w14:textId="77777777" w:rsidR="00E748A0" w:rsidRPr="000C0BE2" w:rsidRDefault="00E748A0" w:rsidP="00E748A0">
      <w:pPr>
        <w:rPr>
          <w:rFonts w:asciiTheme="majorHAnsi" w:hAnsiTheme="majorHAnsi" w:cstheme="majorHAnsi"/>
          <w:b/>
          <w:lang w:val="en-US"/>
        </w:rPr>
      </w:pPr>
      <w:r w:rsidRPr="00413462">
        <w:rPr>
          <w:rFonts w:asciiTheme="majorHAnsi" w:hAnsiTheme="majorHAnsi" w:cstheme="majorHAnsi"/>
          <w:b/>
          <w:lang w:val="en-US"/>
        </w:rPr>
        <w:t xml:space="preserve">Fax: </w:t>
      </w:r>
      <w:r w:rsidRPr="00413462">
        <w:rPr>
          <w:rFonts w:asciiTheme="majorHAnsi" w:hAnsiTheme="majorHAnsi" w:cstheme="majorHAnsi"/>
          <w:b/>
          <w:lang w:val="en-US"/>
        </w:rPr>
        <w:tab/>
        <w:t xml:space="preserve"> 902-XXX-XXXX</w:t>
      </w:r>
    </w:p>
    <w:p w14:paraId="2F2303B3" w14:textId="77777777" w:rsidR="0014492D" w:rsidRPr="000C0BE2" w:rsidRDefault="0014492D" w:rsidP="00E748A0">
      <w:pPr>
        <w:rPr>
          <w:rFonts w:asciiTheme="majorHAnsi" w:hAnsiTheme="majorHAnsi" w:cstheme="majorHAnsi"/>
        </w:rPr>
      </w:pPr>
    </w:p>
    <w:p w14:paraId="34B730FD" w14:textId="335BED2F" w:rsidR="00E748A0" w:rsidRPr="000C0BE2" w:rsidRDefault="00E748A0" w:rsidP="00E748A0">
      <w:pPr>
        <w:rPr>
          <w:rFonts w:asciiTheme="majorHAnsi" w:hAnsiTheme="majorHAnsi" w:cstheme="majorHAnsi"/>
        </w:rPr>
      </w:pPr>
      <w:r w:rsidRPr="000C0BE2">
        <w:rPr>
          <w:rFonts w:asciiTheme="majorHAnsi" w:hAnsiTheme="majorHAnsi" w:cstheme="majorHAnsi"/>
        </w:rPr>
        <w:t xml:space="preserve">You have the right to request a review of this fee estimate decision by the Review Officer appointed pursuant to </w:t>
      </w:r>
      <w:r w:rsidR="00295841" w:rsidRPr="000C0BE2">
        <w:rPr>
          <w:rFonts w:asciiTheme="majorHAnsi" w:hAnsiTheme="majorHAnsi" w:cstheme="majorHAnsi"/>
          <w:i/>
        </w:rPr>
        <w:t>PHIA</w:t>
      </w:r>
      <w:r w:rsidRPr="000C0BE2">
        <w:rPr>
          <w:rFonts w:asciiTheme="majorHAnsi" w:hAnsiTheme="majorHAnsi" w:cstheme="majorHAnsi"/>
          <w:i/>
        </w:rPr>
        <w:t xml:space="preserve">. </w:t>
      </w:r>
      <w:r w:rsidRPr="000C0BE2">
        <w:rPr>
          <w:rFonts w:asciiTheme="majorHAnsi" w:hAnsiTheme="majorHAnsi" w:cstheme="majorHAnsi"/>
        </w:rPr>
        <w:t>The review must be filed with the Review Officer in writing within 60 days of the date of this letter. The Request for Review form is attached. The form should be sent to:</w:t>
      </w:r>
    </w:p>
    <w:p w14:paraId="78807688" w14:textId="77777777" w:rsidR="00E748A0" w:rsidRPr="000C0BE2" w:rsidRDefault="00E748A0" w:rsidP="00E748A0">
      <w:pPr>
        <w:spacing w:after="0"/>
        <w:rPr>
          <w:rFonts w:asciiTheme="majorHAnsi" w:hAnsiTheme="majorHAnsi" w:cstheme="majorHAnsi"/>
          <w:b/>
        </w:rPr>
      </w:pPr>
      <w:r w:rsidRPr="000C0BE2">
        <w:rPr>
          <w:rFonts w:asciiTheme="majorHAnsi" w:hAnsiTheme="majorHAnsi" w:cstheme="majorHAnsi"/>
          <w:b/>
        </w:rPr>
        <w:t>Review Officer</w:t>
      </w:r>
    </w:p>
    <w:p w14:paraId="73502A07" w14:textId="77777777" w:rsidR="00E748A0" w:rsidRPr="00F93317" w:rsidRDefault="00E748A0" w:rsidP="00E748A0">
      <w:pPr>
        <w:spacing w:after="0"/>
        <w:rPr>
          <w:rFonts w:asciiTheme="majorHAnsi" w:hAnsiTheme="majorHAnsi" w:cstheme="majorHAnsi"/>
          <w:b/>
          <w:i/>
        </w:rPr>
      </w:pPr>
      <w:r w:rsidRPr="00F93317">
        <w:rPr>
          <w:rFonts w:asciiTheme="majorHAnsi" w:hAnsiTheme="majorHAnsi" w:cstheme="majorHAnsi"/>
          <w:b/>
          <w:i/>
        </w:rPr>
        <w:t>Personal Health Information Act</w:t>
      </w:r>
    </w:p>
    <w:p w14:paraId="65693AAA" w14:textId="77777777" w:rsidR="00E748A0" w:rsidRPr="000C0BE2" w:rsidRDefault="00E748A0" w:rsidP="00E748A0">
      <w:pPr>
        <w:spacing w:after="0"/>
        <w:rPr>
          <w:rFonts w:asciiTheme="majorHAnsi" w:hAnsiTheme="majorHAnsi" w:cstheme="majorHAnsi"/>
          <w:b/>
        </w:rPr>
      </w:pPr>
      <w:r w:rsidRPr="000C0BE2">
        <w:rPr>
          <w:rFonts w:asciiTheme="majorHAnsi" w:hAnsiTheme="majorHAnsi" w:cstheme="majorHAnsi"/>
          <w:b/>
        </w:rPr>
        <w:t>P.O. Box 181</w:t>
      </w:r>
    </w:p>
    <w:p w14:paraId="3E736903" w14:textId="7030C2BB" w:rsidR="00E748A0" w:rsidRPr="000C0BE2" w:rsidRDefault="00E748A0" w:rsidP="00E748A0">
      <w:pPr>
        <w:spacing w:after="0"/>
        <w:rPr>
          <w:rFonts w:asciiTheme="majorHAnsi" w:hAnsiTheme="majorHAnsi" w:cstheme="majorHAnsi"/>
          <w:b/>
        </w:rPr>
      </w:pPr>
      <w:r w:rsidRPr="000C0BE2">
        <w:rPr>
          <w:rFonts w:asciiTheme="majorHAnsi" w:hAnsiTheme="majorHAnsi" w:cstheme="majorHAnsi"/>
          <w:b/>
        </w:rPr>
        <w:t>Halifax, Nova Scotia</w:t>
      </w:r>
      <w:r w:rsidR="0014492D" w:rsidRPr="000C0BE2">
        <w:rPr>
          <w:rFonts w:asciiTheme="majorHAnsi" w:hAnsiTheme="majorHAnsi" w:cstheme="majorHAnsi"/>
          <w:b/>
        </w:rPr>
        <w:t xml:space="preserve">, </w:t>
      </w:r>
      <w:r w:rsidRPr="000C0BE2">
        <w:rPr>
          <w:rFonts w:asciiTheme="majorHAnsi" w:hAnsiTheme="majorHAnsi" w:cstheme="majorHAnsi"/>
          <w:b/>
        </w:rPr>
        <w:t>B3J 2M4</w:t>
      </w:r>
      <w:r w:rsidRPr="000C0BE2">
        <w:rPr>
          <w:rFonts w:asciiTheme="majorHAnsi" w:hAnsiTheme="majorHAnsi" w:cstheme="majorHAnsi"/>
          <w:b/>
        </w:rPr>
        <w:tab/>
      </w:r>
      <w:r w:rsidRPr="000C0BE2">
        <w:rPr>
          <w:rFonts w:asciiTheme="majorHAnsi" w:hAnsiTheme="majorHAnsi" w:cstheme="majorHAnsi"/>
          <w:b/>
        </w:rPr>
        <w:tab/>
      </w:r>
      <w:r w:rsidRPr="000C0BE2">
        <w:rPr>
          <w:rFonts w:asciiTheme="majorHAnsi" w:hAnsiTheme="majorHAnsi" w:cstheme="majorHAnsi"/>
          <w:b/>
        </w:rPr>
        <w:tab/>
        <w:t xml:space="preserve">            </w:t>
      </w:r>
    </w:p>
    <w:p w14:paraId="6C9070E1" w14:textId="77A9DDD7" w:rsidR="00E748A0" w:rsidRPr="000C0BE2" w:rsidRDefault="00E748A0" w:rsidP="00E748A0">
      <w:pPr>
        <w:spacing w:after="0"/>
        <w:rPr>
          <w:rFonts w:asciiTheme="majorHAnsi" w:hAnsiTheme="majorHAnsi" w:cstheme="majorHAnsi"/>
          <w:b/>
        </w:rPr>
      </w:pPr>
      <w:r w:rsidRPr="000C0BE2">
        <w:rPr>
          <w:rFonts w:asciiTheme="majorHAnsi" w:hAnsiTheme="majorHAnsi" w:cstheme="majorHAnsi"/>
          <w:b/>
          <w:bCs/>
          <w:lang w:val="en"/>
        </w:rPr>
        <w:t>Phone:</w:t>
      </w:r>
      <w:r w:rsidRPr="000C0BE2">
        <w:rPr>
          <w:rFonts w:asciiTheme="majorHAnsi" w:hAnsiTheme="majorHAnsi" w:cstheme="majorHAnsi"/>
          <w:b/>
          <w:bCs/>
          <w:lang w:val="en"/>
        </w:rPr>
        <w:tab/>
      </w:r>
      <w:r w:rsidRPr="000C0BE2">
        <w:rPr>
          <w:rFonts w:asciiTheme="majorHAnsi" w:hAnsiTheme="majorHAnsi" w:cstheme="majorHAnsi"/>
          <w:b/>
          <w:bCs/>
          <w:lang w:val="en"/>
        </w:rPr>
        <w:tab/>
      </w:r>
      <w:r w:rsidRPr="000C0BE2">
        <w:rPr>
          <w:rFonts w:asciiTheme="majorHAnsi" w:hAnsiTheme="majorHAnsi" w:cstheme="majorHAnsi"/>
          <w:b/>
          <w:bCs/>
          <w:lang w:val="en"/>
        </w:rPr>
        <w:tab/>
      </w:r>
      <w:r w:rsidRPr="000C0BE2">
        <w:rPr>
          <w:rFonts w:asciiTheme="majorHAnsi" w:hAnsiTheme="majorHAnsi" w:cstheme="majorHAnsi"/>
          <w:b/>
          <w:lang w:val="en"/>
        </w:rPr>
        <w:t xml:space="preserve">902-424-4684 </w:t>
      </w:r>
      <w:r w:rsidRPr="000C0BE2">
        <w:rPr>
          <w:rFonts w:asciiTheme="majorHAnsi" w:hAnsiTheme="majorHAnsi" w:cstheme="majorHAnsi"/>
          <w:b/>
          <w:lang w:val="en"/>
        </w:rPr>
        <w:br/>
      </w:r>
      <w:r w:rsidR="00295841" w:rsidRPr="000C0BE2">
        <w:rPr>
          <w:rFonts w:asciiTheme="majorHAnsi" w:hAnsiTheme="majorHAnsi" w:cstheme="majorHAnsi"/>
          <w:b/>
          <w:bCs/>
          <w:lang w:val="en"/>
        </w:rPr>
        <w:t>Toll-free</w:t>
      </w:r>
      <w:r w:rsidRPr="000C0BE2">
        <w:rPr>
          <w:rFonts w:asciiTheme="majorHAnsi" w:hAnsiTheme="majorHAnsi" w:cstheme="majorHAnsi"/>
          <w:b/>
          <w:bCs/>
          <w:lang w:val="en"/>
        </w:rPr>
        <w:t>:</w:t>
      </w:r>
      <w:r w:rsidRPr="000C0BE2">
        <w:rPr>
          <w:rFonts w:asciiTheme="majorHAnsi" w:hAnsiTheme="majorHAnsi" w:cstheme="majorHAnsi"/>
          <w:b/>
          <w:bCs/>
          <w:lang w:val="en"/>
        </w:rPr>
        <w:tab/>
      </w:r>
      <w:r w:rsidR="00295841" w:rsidRPr="000C0BE2">
        <w:rPr>
          <w:rFonts w:asciiTheme="majorHAnsi" w:hAnsiTheme="majorHAnsi" w:cstheme="majorHAnsi"/>
          <w:b/>
          <w:bCs/>
          <w:lang w:val="en"/>
        </w:rPr>
        <w:tab/>
      </w:r>
      <w:r w:rsidRPr="000C0BE2">
        <w:rPr>
          <w:rFonts w:asciiTheme="majorHAnsi" w:hAnsiTheme="majorHAnsi" w:cstheme="majorHAnsi"/>
          <w:b/>
          <w:lang w:val="en"/>
        </w:rPr>
        <w:t xml:space="preserve">1-866-243-1564 </w:t>
      </w:r>
      <w:r w:rsidRPr="000C0BE2">
        <w:rPr>
          <w:rFonts w:asciiTheme="majorHAnsi" w:hAnsiTheme="majorHAnsi" w:cstheme="majorHAnsi"/>
          <w:b/>
          <w:lang w:val="en"/>
        </w:rPr>
        <w:br/>
      </w:r>
      <w:r w:rsidRPr="000C0BE2">
        <w:rPr>
          <w:rFonts w:asciiTheme="majorHAnsi" w:hAnsiTheme="majorHAnsi" w:cstheme="majorHAnsi"/>
          <w:b/>
          <w:bCs/>
          <w:lang w:val="en"/>
        </w:rPr>
        <w:t>Fax:</w:t>
      </w:r>
      <w:r w:rsidRPr="000C0BE2">
        <w:rPr>
          <w:rFonts w:asciiTheme="majorHAnsi" w:hAnsiTheme="majorHAnsi" w:cstheme="majorHAnsi"/>
          <w:b/>
          <w:lang w:val="en"/>
        </w:rPr>
        <w:t xml:space="preserve"> </w:t>
      </w:r>
      <w:r w:rsidRPr="000C0BE2">
        <w:rPr>
          <w:rFonts w:asciiTheme="majorHAnsi" w:hAnsiTheme="majorHAnsi" w:cstheme="majorHAnsi"/>
          <w:b/>
          <w:lang w:val="en"/>
        </w:rPr>
        <w:tab/>
      </w:r>
      <w:r w:rsidRPr="000C0BE2">
        <w:rPr>
          <w:rFonts w:asciiTheme="majorHAnsi" w:hAnsiTheme="majorHAnsi" w:cstheme="majorHAnsi"/>
          <w:b/>
          <w:lang w:val="en"/>
        </w:rPr>
        <w:tab/>
      </w:r>
      <w:r w:rsidRPr="000C0BE2">
        <w:rPr>
          <w:rFonts w:asciiTheme="majorHAnsi" w:hAnsiTheme="majorHAnsi" w:cstheme="majorHAnsi"/>
          <w:b/>
          <w:lang w:val="en"/>
        </w:rPr>
        <w:tab/>
        <w:t>902-424-8303</w:t>
      </w:r>
    </w:p>
    <w:p w14:paraId="7C474AF1" w14:textId="77777777" w:rsidR="00E748A0" w:rsidRPr="000C0BE2" w:rsidRDefault="00E748A0" w:rsidP="00E748A0">
      <w:pPr>
        <w:rPr>
          <w:rFonts w:asciiTheme="majorHAnsi" w:hAnsiTheme="majorHAnsi" w:cstheme="majorHAnsi"/>
          <w:b/>
          <w:sz w:val="20"/>
          <w:szCs w:val="20"/>
        </w:rPr>
      </w:pPr>
    </w:p>
    <w:p w14:paraId="5612EC45" w14:textId="77777777" w:rsidR="00E748A0" w:rsidRPr="000C0BE2" w:rsidRDefault="00E748A0" w:rsidP="00E748A0">
      <w:pPr>
        <w:jc w:val="center"/>
        <w:rPr>
          <w:rFonts w:asciiTheme="majorHAnsi" w:hAnsiTheme="majorHAnsi" w:cstheme="majorHAnsi"/>
          <w:b/>
          <w:sz w:val="20"/>
          <w:szCs w:val="20"/>
          <w:u w:val="single"/>
          <w:lang w:val="en-US"/>
        </w:rPr>
      </w:pPr>
      <w:r w:rsidRPr="000C0BE2">
        <w:rPr>
          <w:rFonts w:asciiTheme="majorHAnsi" w:hAnsiTheme="majorHAnsi" w:cstheme="majorHAnsi"/>
          <w:sz w:val="20"/>
          <w:szCs w:val="20"/>
          <w:lang w:val="en-US"/>
        </w:rPr>
        <w:br w:type="page"/>
      </w:r>
      <w:r w:rsidRPr="000C0BE2">
        <w:rPr>
          <w:rFonts w:asciiTheme="majorHAnsi" w:hAnsiTheme="majorHAnsi" w:cstheme="majorHAnsi"/>
          <w:b/>
          <w:sz w:val="20"/>
          <w:szCs w:val="20"/>
          <w:u w:val="single"/>
          <w:lang w:val="en-US"/>
        </w:rPr>
        <w:lastRenderedPageBreak/>
        <w:t>Detail of Fee Estimate</w:t>
      </w:r>
    </w:p>
    <w:p w14:paraId="2EFF027C" w14:textId="77777777" w:rsidR="00E748A0" w:rsidRPr="000C0BE2" w:rsidRDefault="00E748A0" w:rsidP="00E748A0">
      <w:pPr>
        <w:numPr>
          <w:ilvl w:val="0"/>
          <w:numId w:val="2"/>
        </w:numPr>
        <w:rPr>
          <w:rFonts w:asciiTheme="majorHAnsi" w:hAnsiTheme="majorHAnsi" w:cstheme="majorHAnsi"/>
          <w:b/>
          <w:sz w:val="20"/>
          <w:szCs w:val="20"/>
        </w:rPr>
      </w:pPr>
      <w:r w:rsidRPr="000C0BE2">
        <w:rPr>
          <w:rFonts w:asciiTheme="majorHAnsi" w:hAnsiTheme="majorHAnsi" w:cstheme="majorHAnsi"/>
          <w:b/>
          <w:sz w:val="20"/>
          <w:szCs w:val="20"/>
        </w:rPr>
        <w:t>General fee</w:t>
      </w:r>
    </w:p>
    <w:p w14:paraId="080F2CB6" w14:textId="77777777" w:rsidR="00E748A0" w:rsidRPr="000C0BE2" w:rsidRDefault="00E748A0" w:rsidP="00E748A0">
      <w:pPr>
        <w:spacing w:line="240" w:lineRule="auto"/>
        <w:rPr>
          <w:rFonts w:asciiTheme="majorHAnsi" w:hAnsiTheme="majorHAnsi" w:cstheme="majorHAnsi"/>
          <w:sz w:val="20"/>
          <w:szCs w:val="20"/>
        </w:rPr>
      </w:pPr>
      <w:r w:rsidRPr="000C0BE2">
        <w:rPr>
          <w:rFonts w:asciiTheme="majorHAnsi" w:hAnsiTheme="majorHAnsi" w:cstheme="majorHAnsi"/>
          <w:sz w:val="20"/>
          <w:szCs w:val="20"/>
        </w:rPr>
        <w:t xml:space="preserve">The activities charged under the </w:t>
      </w:r>
      <w:r w:rsidRPr="000C0BE2">
        <w:rPr>
          <w:rFonts w:asciiTheme="majorHAnsi" w:hAnsiTheme="majorHAnsi" w:cstheme="majorHAnsi"/>
          <w:b/>
          <w:sz w:val="20"/>
          <w:szCs w:val="20"/>
        </w:rPr>
        <w:t>General Fee</w:t>
      </w:r>
      <w:r w:rsidRPr="000C0BE2">
        <w:rPr>
          <w:rFonts w:asciiTheme="majorHAnsi" w:hAnsiTheme="majorHAnsi" w:cstheme="majorHAnsi"/>
          <w:sz w:val="20"/>
          <w:szCs w:val="20"/>
        </w:rPr>
        <w:t xml:space="preserve"> include:</w:t>
      </w:r>
    </w:p>
    <w:p w14:paraId="4932F78A" w14:textId="77777777" w:rsidR="00E748A0" w:rsidRPr="000C0BE2" w:rsidRDefault="00E748A0" w:rsidP="00E748A0">
      <w:pPr>
        <w:numPr>
          <w:ilvl w:val="0"/>
          <w:numId w:val="1"/>
        </w:numPr>
        <w:spacing w:after="0"/>
        <w:rPr>
          <w:rFonts w:asciiTheme="majorHAnsi" w:hAnsiTheme="majorHAnsi" w:cstheme="majorHAnsi"/>
          <w:sz w:val="20"/>
          <w:szCs w:val="20"/>
        </w:rPr>
      </w:pPr>
      <w:r w:rsidRPr="000C0BE2">
        <w:rPr>
          <w:rFonts w:asciiTheme="majorHAnsi" w:hAnsiTheme="majorHAnsi" w:cstheme="majorHAnsi"/>
          <w:sz w:val="20"/>
          <w:szCs w:val="20"/>
        </w:rPr>
        <w:t>receiving and clarifying the request;</w:t>
      </w:r>
    </w:p>
    <w:p w14:paraId="434F5687" w14:textId="68A6F512" w:rsidR="00E748A0" w:rsidRPr="000C0BE2" w:rsidRDefault="00E748A0" w:rsidP="00E748A0">
      <w:pPr>
        <w:numPr>
          <w:ilvl w:val="0"/>
          <w:numId w:val="1"/>
        </w:numPr>
        <w:spacing w:after="0"/>
        <w:rPr>
          <w:rFonts w:asciiTheme="majorHAnsi" w:hAnsiTheme="majorHAnsi" w:cstheme="majorHAnsi"/>
          <w:sz w:val="20"/>
          <w:szCs w:val="20"/>
        </w:rPr>
      </w:pPr>
      <w:r w:rsidRPr="000C0BE2">
        <w:rPr>
          <w:rFonts w:asciiTheme="majorHAnsi" w:hAnsiTheme="majorHAnsi" w:cstheme="majorHAnsi"/>
          <w:sz w:val="20"/>
          <w:szCs w:val="20"/>
        </w:rPr>
        <w:t>locating and retrieving the record (including records held electronically);</w:t>
      </w:r>
    </w:p>
    <w:p w14:paraId="55B75A60" w14:textId="77777777" w:rsidR="00E748A0" w:rsidRPr="000C0BE2" w:rsidRDefault="00E748A0" w:rsidP="00E748A0">
      <w:pPr>
        <w:numPr>
          <w:ilvl w:val="0"/>
          <w:numId w:val="1"/>
        </w:numPr>
        <w:spacing w:after="0"/>
        <w:rPr>
          <w:rFonts w:asciiTheme="majorHAnsi" w:hAnsiTheme="majorHAnsi" w:cstheme="majorHAnsi"/>
          <w:sz w:val="20"/>
          <w:szCs w:val="20"/>
        </w:rPr>
      </w:pPr>
      <w:r w:rsidRPr="000C0BE2">
        <w:rPr>
          <w:rFonts w:asciiTheme="majorHAnsi" w:hAnsiTheme="majorHAnsi" w:cstheme="majorHAnsi"/>
          <w:sz w:val="20"/>
          <w:szCs w:val="20"/>
        </w:rPr>
        <w:t>providing an estimate of the access fee to the requester;</w:t>
      </w:r>
    </w:p>
    <w:p w14:paraId="7612ECD6" w14:textId="77777777" w:rsidR="00E748A0" w:rsidRPr="000C0BE2" w:rsidRDefault="00E748A0" w:rsidP="00E748A0">
      <w:pPr>
        <w:numPr>
          <w:ilvl w:val="0"/>
          <w:numId w:val="1"/>
        </w:numPr>
        <w:spacing w:after="0"/>
        <w:rPr>
          <w:rFonts w:asciiTheme="majorHAnsi" w:hAnsiTheme="majorHAnsi" w:cstheme="majorHAnsi"/>
          <w:sz w:val="20"/>
          <w:szCs w:val="20"/>
        </w:rPr>
      </w:pPr>
      <w:r w:rsidRPr="000C0BE2">
        <w:rPr>
          <w:rFonts w:asciiTheme="majorHAnsi" w:hAnsiTheme="majorHAnsi" w:cstheme="majorHAnsi"/>
          <w:sz w:val="20"/>
          <w:szCs w:val="20"/>
        </w:rPr>
        <w:t xml:space="preserve">review of the record for not more than 15 minutes by a health information custodian or an agent of the custodian to determine if the record contains personal health information to which access may be refused under </w:t>
      </w:r>
      <w:r w:rsidRPr="000C0BE2">
        <w:rPr>
          <w:rFonts w:asciiTheme="majorHAnsi" w:hAnsiTheme="majorHAnsi" w:cstheme="majorHAnsi"/>
          <w:i/>
          <w:sz w:val="20"/>
          <w:szCs w:val="20"/>
        </w:rPr>
        <w:t>PHIA</w:t>
      </w:r>
      <w:r w:rsidRPr="000C0BE2">
        <w:rPr>
          <w:rFonts w:asciiTheme="majorHAnsi" w:hAnsiTheme="majorHAnsi" w:cstheme="majorHAnsi"/>
          <w:sz w:val="20"/>
          <w:szCs w:val="20"/>
        </w:rPr>
        <w:t xml:space="preserve"> s. 72(1);</w:t>
      </w:r>
    </w:p>
    <w:p w14:paraId="4F14D763" w14:textId="77777777" w:rsidR="00E748A0" w:rsidRPr="000C0BE2" w:rsidRDefault="00E748A0" w:rsidP="00E748A0">
      <w:pPr>
        <w:numPr>
          <w:ilvl w:val="0"/>
          <w:numId w:val="1"/>
        </w:numPr>
        <w:spacing w:after="0"/>
        <w:rPr>
          <w:rFonts w:asciiTheme="majorHAnsi" w:hAnsiTheme="majorHAnsi" w:cstheme="majorHAnsi"/>
          <w:sz w:val="20"/>
          <w:szCs w:val="20"/>
        </w:rPr>
      </w:pPr>
      <w:r w:rsidRPr="000C0BE2">
        <w:rPr>
          <w:rFonts w:asciiTheme="majorHAnsi" w:hAnsiTheme="majorHAnsi" w:cstheme="majorHAnsi"/>
          <w:sz w:val="20"/>
          <w:szCs w:val="20"/>
        </w:rPr>
        <w:t xml:space="preserve">severing of the record where access may be refused under </w:t>
      </w:r>
      <w:r w:rsidRPr="000C0BE2">
        <w:rPr>
          <w:rFonts w:asciiTheme="majorHAnsi" w:hAnsiTheme="majorHAnsi" w:cstheme="majorHAnsi"/>
          <w:i/>
          <w:sz w:val="20"/>
          <w:szCs w:val="20"/>
        </w:rPr>
        <w:t>PHIA</w:t>
      </w:r>
      <w:r w:rsidRPr="000C0BE2">
        <w:rPr>
          <w:rFonts w:asciiTheme="majorHAnsi" w:hAnsiTheme="majorHAnsi" w:cstheme="majorHAnsi"/>
          <w:sz w:val="20"/>
          <w:szCs w:val="20"/>
        </w:rPr>
        <w:t xml:space="preserve"> s. 72(1);</w:t>
      </w:r>
    </w:p>
    <w:p w14:paraId="6D97BE5D" w14:textId="77777777" w:rsidR="00E748A0" w:rsidRPr="000C0BE2" w:rsidRDefault="00E748A0" w:rsidP="00E748A0">
      <w:pPr>
        <w:numPr>
          <w:ilvl w:val="0"/>
          <w:numId w:val="1"/>
        </w:numPr>
        <w:spacing w:after="0"/>
        <w:rPr>
          <w:rFonts w:asciiTheme="majorHAnsi" w:hAnsiTheme="majorHAnsi" w:cstheme="majorHAnsi"/>
          <w:sz w:val="20"/>
          <w:szCs w:val="20"/>
        </w:rPr>
      </w:pPr>
      <w:r w:rsidRPr="000C0BE2">
        <w:rPr>
          <w:rFonts w:asciiTheme="majorHAnsi" w:hAnsiTheme="majorHAnsi" w:cstheme="majorHAnsi"/>
          <w:sz w:val="20"/>
          <w:szCs w:val="20"/>
        </w:rPr>
        <w:t>preparation of the record for photocopying, printing or electronic transmission for not more than 30 minutes;</w:t>
      </w:r>
    </w:p>
    <w:p w14:paraId="716EE7F9" w14:textId="77777777" w:rsidR="00E748A0" w:rsidRPr="000C0BE2" w:rsidRDefault="00E748A0" w:rsidP="00E748A0">
      <w:pPr>
        <w:numPr>
          <w:ilvl w:val="0"/>
          <w:numId w:val="1"/>
        </w:numPr>
        <w:spacing w:after="0"/>
        <w:rPr>
          <w:rFonts w:asciiTheme="majorHAnsi" w:hAnsiTheme="majorHAnsi" w:cstheme="majorHAnsi"/>
          <w:sz w:val="20"/>
          <w:szCs w:val="20"/>
        </w:rPr>
      </w:pPr>
      <w:r w:rsidRPr="000C0BE2">
        <w:rPr>
          <w:rFonts w:asciiTheme="majorHAnsi" w:hAnsiTheme="majorHAnsi" w:cstheme="majorHAnsi"/>
          <w:sz w:val="20"/>
          <w:szCs w:val="20"/>
        </w:rPr>
        <w:t>preparation of a response letter to the requester;</w:t>
      </w:r>
    </w:p>
    <w:p w14:paraId="46C634C4" w14:textId="77777777" w:rsidR="00E748A0" w:rsidRPr="000C0BE2" w:rsidRDefault="00E748A0" w:rsidP="00E748A0">
      <w:pPr>
        <w:numPr>
          <w:ilvl w:val="0"/>
          <w:numId w:val="1"/>
        </w:numPr>
        <w:spacing w:after="0"/>
        <w:rPr>
          <w:rFonts w:asciiTheme="majorHAnsi" w:hAnsiTheme="majorHAnsi" w:cstheme="majorHAnsi"/>
          <w:sz w:val="20"/>
          <w:szCs w:val="20"/>
        </w:rPr>
      </w:pPr>
      <w:r w:rsidRPr="000C0BE2">
        <w:rPr>
          <w:rFonts w:asciiTheme="majorHAnsi" w:hAnsiTheme="majorHAnsi" w:cstheme="majorHAnsi"/>
          <w:sz w:val="20"/>
          <w:szCs w:val="20"/>
        </w:rPr>
        <w:t>supervising an individual’s examination of original records for not more than 30 minutes; and</w:t>
      </w:r>
    </w:p>
    <w:p w14:paraId="3CE3200A" w14:textId="77777777" w:rsidR="00E748A0" w:rsidRPr="000C0BE2" w:rsidRDefault="00E748A0" w:rsidP="00E748A0">
      <w:pPr>
        <w:numPr>
          <w:ilvl w:val="0"/>
          <w:numId w:val="1"/>
        </w:numPr>
        <w:spacing w:after="0"/>
        <w:rPr>
          <w:rFonts w:asciiTheme="majorHAnsi" w:hAnsiTheme="majorHAnsi" w:cstheme="majorHAnsi"/>
          <w:sz w:val="20"/>
          <w:szCs w:val="20"/>
        </w:rPr>
      </w:pPr>
      <w:proofErr w:type="gramStart"/>
      <w:r w:rsidRPr="000C0BE2">
        <w:rPr>
          <w:rFonts w:asciiTheme="majorHAnsi" w:hAnsiTheme="majorHAnsi" w:cstheme="majorHAnsi"/>
          <w:sz w:val="20"/>
          <w:szCs w:val="20"/>
        </w:rPr>
        <w:t>the</w:t>
      </w:r>
      <w:proofErr w:type="gramEnd"/>
      <w:r w:rsidRPr="000C0BE2">
        <w:rPr>
          <w:rFonts w:asciiTheme="majorHAnsi" w:hAnsiTheme="majorHAnsi" w:cstheme="majorHAnsi"/>
          <w:sz w:val="20"/>
          <w:szCs w:val="20"/>
        </w:rPr>
        <w:t xml:space="preserve"> cost of mailing a record by regular mail to an address in Canada.</w:t>
      </w:r>
    </w:p>
    <w:p w14:paraId="7050FB7E" w14:textId="77777777" w:rsidR="00E748A0" w:rsidRPr="000C0BE2" w:rsidRDefault="00E748A0" w:rsidP="00E748A0">
      <w:pPr>
        <w:spacing w:after="0"/>
        <w:ind w:left="360"/>
        <w:rPr>
          <w:rFonts w:asciiTheme="majorHAnsi" w:hAnsiTheme="majorHAnsi" w:cstheme="majorHAnsi"/>
          <w:sz w:val="20"/>
          <w:szCs w:val="20"/>
        </w:rPr>
      </w:pPr>
    </w:p>
    <w:p w14:paraId="0A7E82F8" w14:textId="77777777" w:rsidR="001B7AAE" w:rsidRPr="001B7AAE" w:rsidRDefault="001B7AAE" w:rsidP="001B7AAE">
      <w:pPr>
        <w:pStyle w:val="ListParagraph"/>
        <w:numPr>
          <w:ilvl w:val="0"/>
          <w:numId w:val="2"/>
        </w:numPr>
        <w:rPr>
          <w:rFonts w:asciiTheme="majorHAnsi" w:hAnsiTheme="majorHAnsi" w:cstheme="majorHAnsi"/>
          <w:b/>
          <w:sz w:val="20"/>
          <w:szCs w:val="20"/>
          <w:lang w:val="en-US"/>
        </w:rPr>
      </w:pPr>
      <w:r w:rsidRPr="001B7AAE">
        <w:rPr>
          <w:rFonts w:asciiTheme="majorHAnsi" w:hAnsiTheme="majorHAnsi" w:cstheme="majorHAnsi"/>
          <w:b/>
          <w:sz w:val="20"/>
          <w:szCs w:val="20"/>
          <w:lang w:val="en-US"/>
        </w:rPr>
        <w:t>Specific Fees</w:t>
      </w:r>
    </w:p>
    <w:p w14:paraId="575D8AA3" w14:textId="77777777" w:rsidR="001B7AAE" w:rsidRDefault="001B7AAE" w:rsidP="00E748A0">
      <w:pPr>
        <w:rPr>
          <w:rFonts w:asciiTheme="majorHAnsi" w:hAnsiTheme="majorHAnsi" w:cstheme="majorHAnsi"/>
          <w:sz w:val="20"/>
          <w:szCs w:val="20"/>
          <w:lang w:val="en-US"/>
        </w:rPr>
      </w:pPr>
      <w:r>
        <w:rPr>
          <w:rFonts w:asciiTheme="majorHAnsi" w:hAnsiTheme="majorHAnsi" w:cstheme="majorHAnsi"/>
          <w:sz w:val="20"/>
          <w:szCs w:val="20"/>
          <w:lang w:val="en-US"/>
        </w:rPr>
        <w:t xml:space="preserve">In accordance with the </w:t>
      </w:r>
      <w:r w:rsidRPr="001B7AAE">
        <w:rPr>
          <w:rFonts w:asciiTheme="majorHAnsi" w:hAnsiTheme="majorHAnsi" w:cstheme="majorHAnsi"/>
          <w:i/>
          <w:sz w:val="20"/>
          <w:szCs w:val="20"/>
          <w:lang w:val="en-US"/>
        </w:rPr>
        <w:t>Personal Health Information Act</w:t>
      </w:r>
      <w:r>
        <w:rPr>
          <w:rFonts w:asciiTheme="majorHAnsi" w:hAnsiTheme="majorHAnsi" w:cstheme="majorHAnsi"/>
          <w:sz w:val="20"/>
          <w:szCs w:val="20"/>
          <w:lang w:val="en-US"/>
        </w:rPr>
        <w:t xml:space="preserve"> Regulation, a</w:t>
      </w:r>
      <w:r w:rsidR="00E748A0" w:rsidRPr="000C0BE2">
        <w:rPr>
          <w:rFonts w:asciiTheme="majorHAnsi" w:hAnsiTheme="majorHAnsi" w:cstheme="majorHAnsi"/>
          <w:sz w:val="20"/>
          <w:szCs w:val="20"/>
          <w:lang w:val="en-US"/>
        </w:rPr>
        <w:t xml:space="preserve">dditional </w:t>
      </w:r>
      <w:r>
        <w:rPr>
          <w:rFonts w:asciiTheme="majorHAnsi" w:hAnsiTheme="majorHAnsi" w:cstheme="majorHAnsi"/>
          <w:sz w:val="20"/>
          <w:szCs w:val="20"/>
          <w:lang w:val="en-US"/>
        </w:rPr>
        <w:t xml:space="preserve">specific </w:t>
      </w:r>
      <w:r w:rsidR="00E748A0" w:rsidRPr="000C0BE2">
        <w:rPr>
          <w:rFonts w:asciiTheme="majorHAnsi" w:hAnsiTheme="majorHAnsi" w:cstheme="majorHAnsi"/>
          <w:sz w:val="20"/>
          <w:szCs w:val="20"/>
          <w:lang w:val="en-US"/>
        </w:rPr>
        <w:t>fees may be charged</w:t>
      </w:r>
      <w:r>
        <w:rPr>
          <w:rFonts w:asciiTheme="majorHAnsi" w:hAnsiTheme="majorHAnsi" w:cstheme="majorHAnsi"/>
          <w:sz w:val="20"/>
          <w:szCs w:val="20"/>
          <w:lang w:val="en-US"/>
        </w:rPr>
        <w:t xml:space="preserve"> in addition to the general fee, and any direct costs (see below). </w:t>
      </w:r>
      <w:r w:rsidR="00E748A0" w:rsidRPr="000C0BE2">
        <w:rPr>
          <w:rFonts w:asciiTheme="majorHAnsi" w:hAnsiTheme="majorHAnsi" w:cstheme="majorHAnsi"/>
          <w:sz w:val="20"/>
          <w:szCs w:val="20"/>
          <w:lang w:val="en-US"/>
        </w:rPr>
        <w:t xml:space="preserve">For your request, the additional </w:t>
      </w:r>
      <w:r>
        <w:rPr>
          <w:rFonts w:asciiTheme="majorHAnsi" w:hAnsiTheme="majorHAnsi" w:cstheme="majorHAnsi"/>
          <w:sz w:val="20"/>
          <w:szCs w:val="20"/>
          <w:lang w:val="en-US"/>
        </w:rPr>
        <w:t>specific fees are:</w:t>
      </w:r>
    </w:p>
    <w:p w14:paraId="6E72F862" w14:textId="636C14A1" w:rsidR="00E748A0" w:rsidRPr="000C0BE2" w:rsidRDefault="00E5371F" w:rsidP="00E748A0">
      <w:pPr>
        <w:numPr>
          <w:ilvl w:val="0"/>
          <w:numId w:val="3"/>
        </w:numPr>
        <w:spacing w:after="0"/>
        <w:rPr>
          <w:rFonts w:asciiTheme="majorHAnsi" w:hAnsiTheme="majorHAnsi" w:cstheme="majorHAnsi"/>
          <w:sz w:val="20"/>
          <w:szCs w:val="20"/>
          <w:lang w:val="en-US"/>
        </w:rPr>
      </w:pPr>
      <w:r>
        <w:rPr>
          <w:rFonts w:asciiTheme="majorHAnsi" w:hAnsiTheme="majorHAnsi" w:cstheme="majorHAnsi"/>
          <w:sz w:val="20"/>
          <w:szCs w:val="20"/>
          <w:lang w:val="en-US"/>
        </w:rPr>
        <w:t>P</w:t>
      </w:r>
      <w:r w:rsidR="00E748A0" w:rsidRPr="000C0BE2">
        <w:rPr>
          <w:rFonts w:asciiTheme="majorHAnsi" w:hAnsiTheme="majorHAnsi" w:cstheme="majorHAnsi"/>
          <w:sz w:val="20"/>
          <w:szCs w:val="20"/>
          <w:lang w:val="en-US"/>
        </w:rPr>
        <w:t>hotocopies</w:t>
      </w:r>
      <w:r>
        <w:rPr>
          <w:rFonts w:asciiTheme="majorHAnsi" w:hAnsiTheme="majorHAnsi" w:cstheme="majorHAnsi"/>
          <w:sz w:val="20"/>
          <w:szCs w:val="20"/>
          <w:lang w:val="en-US"/>
        </w:rPr>
        <w:t xml:space="preserve"> (@ $.20/page)</w:t>
      </w:r>
    </w:p>
    <w:p w14:paraId="4BAFAA48" w14:textId="5E766FFA" w:rsidR="00E748A0" w:rsidRPr="000C0BE2" w:rsidRDefault="001B7AAE" w:rsidP="00E748A0">
      <w:pPr>
        <w:numPr>
          <w:ilvl w:val="0"/>
          <w:numId w:val="3"/>
        </w:numPr>
        <w:spacing w:after="0"/>
        <w:rPr>
          <w:rFonts w:asciiTheme="majorHAnsi" w:hAnsiTheme="majorHAnsi" w:cstheme="majorHAnsi"/>
          <w:sz w:val="20"/>
          <w:szCs w:val="20"/>
          <w:lang w:val="en-US"/>
        </w:rPr>
      </w:pPr>
      <w:r>
        <w:rPr>
          <w:rFonts w:asciiTheme="majorHAnsi" w:hAnsiTheme="majorHAnsi" w:cstheme="majorHAnsi"/>
          <w:sz w:val="20"/>
          <w:szCs w:val="20"/>
          <w:lang w:val="en-US"/>
        </w:rPr>
        <w:t>p</w:t>
      </w:r>
      <w:r w:rsidR="00E748A0" w:rsidRPr="000C0BE2">
        <w:rPr>
          <w:rFonts w:asciiTheme="majorHAnsi" w:hAnsiTheme="majorHAnsi" w:cstheme="majorHAnsi"/>
          <w:sz w:val="20"/>
          <w:szCs w:val="20"/>
          <w:lang w:val="en-US"/>
        </w:rPr>
        <w:t>reparation of the record</w:t>
      </w:r>
    </w:p>
    <w:p w14:paraId="2D246E8A" w14:textId="63E0B22A" w:rsidR="00E748A0" w:rsidRPr="000C0BE2" w:rsidRDefault="001B7AAE" w:rsidP="00E748A0">
      <w:pPr>
        <w:numPr>
          <w:ilvl w:val="0"/>
          <w:numId w:val="3"/>
        </w:numPr>
        <w:spacing w:after="0"/>
        <w:rPr>
          <w:rFonts w:asciiTheme="majorHAnsi" w:hAnsiTheme="majorHAnsi" w:cstheme="majorHAnsi"/>
          <w:sz w:val="20"/>
          <w:szCs w:val="20"/>
          <w:lang w:val="en-US"/>
        </w:rPr>
      </w:pPr>
      <w:r>
        <w:rPr>
          <w:rFonts w:asciiTheme="majorHAnsi" w:hAnsiTheme="majorHAnsi" w:cstheme="majorHAnsi"/>
          <w:sz w:val="20"/>
          <w:szCs w:val="20"/>
          <w:lang w:val="en-US"/>
        </w:rPr>
        <w:t>f</w:t>
      </w:r>
      <w:r w:rsidR="00E748A0" w:rsidRPr="000C0BE2">
        <w:rPr>
          <w:rFonts w:asciiTheme="majorHAnsi" w:hAnsiTheme="majorHAnsi" w:cstheme="majorHAnsi"/>
          <w:sz w:val="20"/>
          <w:szCs w:val="20"/>
          <w:lang w:val="en-US"/>
        </w:rPr>
        <w:t>axing a record</w:t>
      </w:r>
    </w:p>
    <w:p w14:paraId="69B16A90" w14:textId="624D8B6B" w:rsidR="00E748A0" w:rsidRPr="000C0BE2" w:rsidRDefault="001B7AAE" w:rsidP="00E748A0">
      <w:pPr>
        <w:spacing w:after="0"/>
        <w:ind w:left="360"/>
        <w:rPr>
          <w:rFonts w:asciiTheme="majorHAnsi" w:hAnsiTheme="majorHAnsi" w:cstheme="majorHAnsi"/>
          <w:sz w:val="20"/>
          <w:szCs w:val="20"/>
          <w:lang w:val="en-US"/>
        </w:rPr>
      </w:pPr>
      <w:r>
        <w:rPr>
          <w:rFonts w:asciiTheme="majorHAnsi" w:hAnsiTheme="majorHAnsi" w:cstheme="majorHAnsi"/>
          <w:sz w:val="20"/>
          <w:szCs w:val="20"/>
          <w:lang w:val="en-US"/>
        </w:rPr>
        <w:t>M</w:t>
      </w:r>
      <w:r w:rsidR="00E748A0" w:rsidRPr="000C0BE2">
        <w:rPr>
          <w:rFonts w:asciiTheme="majorHAnsi" w:hAnsiTheme="majorHAnsi" w:cstheme="majorHAnsi"/>
          <w:sz w:val="20"/>
          <w:szCs w:val="20"/>
          <w:lang w:val="en-US"/>
        </w:rPr>
        <w:t>aking a:</w:t>
      </w:r>
    </w:p>
    <w:p w14:paraId="56520CA0" w14:textId="77777777" w:rsidR="00E748A0" w:rsidRPr="000C0BE2" w:rsidRDefault="00E748A0" w:rsidP="00E748A0">
      <w:pPr>
        <w:numPr>
          <w:ilvl w:val="1"/>
          <w:numId w:val="3"/>
        </w:numPr>
        <w:spacing w:after="0"/>
        <w:rPr>
          <w:rFonts w:asciiTheme="majorHAnsi" w:hAnsiTheme="majorHAnsi" w:cstheme="majorHAnsi"/>
          <w:sz w:val="20"/>
          <w:szCs w:val="20"/>
          <w:lang w:val="en-US"/>
        </w:rPr>
      </w:pPr>
      <w:r w:rsidRPr="000C0BE2">
        <w:rPr>
          <w:rFonts w:asciiTheme="majorHAnsi" w:hAnsiTheme="majorHAnsi" w:cstheme="majorHAnsi"/>
          <w:sz w:val="20"/>
          <w:szCs w:val="20"/>
          <w:lang w:val="en-US"/>
        </w:rPr>
        <w:t>CD of the record</w:t>
      </w:r>
      <w:r w:rsidR="00295841" w:rsidRPr="000C0BE2">
        <w:rPr>
          <w:rFonts w:asciiTheme="majorHAnsi" w:hAnsiTheme="majorHAnsi" w:cstheme="majorHAnsi"/>
          <w:sz w:val="20"/>
          <w:szCs w:val="20"/>
          <w:lang w:val="en-US"/>
        </w:rPr>
        <w:t>;</w:t>
      </w:r>
    </w:p>
    <w:p w14:paraId="24BB28B3" w14:textId="77777777" w:rsidR="00E748A0" w:rsidRPr="000C0BE2" w:rsidRDefault="00E748A0" w:rsidP="00E748A0">
      <w:pPr>
        <w:numPr>
          <w:ilvl w:val="1"/>
          <w:numId w:val="3"/>
        </w:numPr>
        <w:spacing w:after="0"/>
        <w:rPr>
          <w:rFonts w:asciiTheme="majorHAnsi" w:hAnsiTheme="majorHAnsi" w:cstheme="majorHAnsi"/>
          <w:sz w:val="20"/>
          <w:szCs w:val="20"/>
          <w:lang w:val="en-US"/>
        </w:rPr>
      </w:pPr>
      <w:r w:rsidRPr="000C0BE2">
        <w:rPr>
          <w:rFonts w:asciiTheme="majorHAnsi" w:hAnsiTheme="majorHAnsi" w:cstheme="majorHAnsi"/>
          <w:sz w:val="20"/>
          <w:szCs w:val="20"/>
          <w:lang w:val="en-US"/>
        </w:rPr>
        <w:t>microfiche copy of microfiche</w:t>
      </w:r>
      <w:r w:rsidR="00295841" w:rsidRPr="000C0BE2">
        <w:rPr>
          <w:rFonts w:asciiTheme="majorHAnsi" w:hAnsiTheme="majorHAnsi" w:cstheme="majorHAnsi"/>
          <w:sz w:val="20"/>
          <w:szCs w:val="20"/>
          <w:lang w:val="en-US"/>
        </w:rPr>
        <w:t>;</w:t>
      </w:r>
    </w:p>
    <w:p w14:paraId="3B1514F3" w14:textId="77777777" w:rsidR="00E748A0" w:rsidRPr="000C0BE2" w:rsidRDefault="00E748A0" w:rsidP="00E748A0">
      <w:pPr>
        <w:numPr>
          <w:ilvl w:val="1"/>
          <w:numId w:val="3"/>
        </w:numPr>
        <w:spacing w:after="0"/>
        <w:rPr>
          <w:rFonts w:asciiTheme="majorHAnsi" w:hAnsiTheme="majorHAnsi" w:cstheme="majorHAnsi"/>
          <w:sz w:val="20"/>
          <w:szCs w:val="20"/>
          <w:lang w:val="en-US"/>
        </w:rPr>
      </w:pPr>
      <w:r w:rsidRPr="000C0BE2">
        <w:rPr>
          <w:rFonts w:asciiTheme="majorHAnsi" w:hAnsiTheme="majorHAnsi" w:cstheme="majorHAnsi"/>
          <w:sz w:val="20"/>
          <w:szCs w:val="20"/>
          <w:lang w:val="en-US"/>
        </w:rPr>
        <w:t>paper copy of microfiche</w:t>
      </w:r>
      <w:r w:rsidR="00295841" w:rsidRPr="000C0BE2">
        <w:rPr>
          <w:rFonts w:asciiTheme="majorHAnsi" w:hAnsiTheme="majorHAnsi" w:cstheme="majorHAnsi"/>
          <w:sz w:val="20"/>
          <w:szCs w:val="20"/>
          <w:lang w:val="en-US"/>
        </w:rPr>
        <w:t>;</w:t>
      </w:r>
    </w:p>
    <w:p w14:paraId="32D1716A" w14:textId="77777777" w:rsidR="00E748A0" w:rsidRPr="000C0BE2" w:rsidRDefault="00E748A0" w:rsidP="00E748A0">
      <w:pPr>
        <w:numPr>
          <w:ilvl w:val="1"/>
          <w:numId w:val="3"/>
        </w:numPr>
        <w:spacing w:after="0"/>
        <w:rPr>
          <w:rFonts w:asciiTheme="majorHAnsi" w:hAnsiTheme="majorHAnsi" w:cstheme="majorHAnsi"/>
          <w:sz w:val="20"/>
          <w:szCs w:val="20"/>
          <w:lang w:val="en-US"/>
        </w:rPr>
      </w:pPr>
      <w:r w:rsidRPr="000C0BE2">
        <w:rPr>
          <w:rFonts w:asciiTheme="majorHAnsi" w:hAnsiTheme="majorHAnsi" w:cstheme="majorHAnsi"/>
          <w:sz w:val="20"/>
          <w:szCs w:val="20"/>
          <w:lang w:val="en-US"/>
        </w:rPr>
        <w:t>copy of audio cassette</w:t>
      </w:r>
      <w:r w:rsidR="00295841" w:rsidRPr="000C0BE2">
        <w:rPr>
          <w:rFonts w:asciiTheme="majorHAnsi" w:hAnsiTheme="majorHAnsi" w:cstheme="majorHAnsi"/>
          <w:sz w:val="20"/>
          <w:szCs w:val="20"/>
          <w:lang w:val="en-US"/>
        </w:rPr>
        <w:t>;</w:t>
      </w:r>
    </w:p>
    <w:p w14:paraId="27F8BFC2" w14:textId="77777777" w:rsidR="00E748A0" w:rsidRPr="000C0BE2" w:rsidRDefault="00E748A0" w:rsidP="00E748A0">
      <w:pPr>
        <w:numPr>
          <w:ilvl w:val="1"/>
          <w:numId w:val="3"/>
        </w:numPr>
        <w:spacing w:after="0"/>
        <w:rPr>
          <w:rFonts w:asciiTheme="majorHAnsi" w:hAnsiTheme="majorHAnsi" w:cstheme="majorHAnsi"/>
          <w:sz w:val="20"/>
          <w:szCs w:val="20"/>
          <w:lang w:val="en-US"/>
        </w:rPr>
      </w:pPr>
      <w:r w:rsidRPr="000C0BE2">
        <w:rPr>
          <w:rFonts w:asciiTheme="majorHAnsi" w:hAnsiTheme="majorHAnsi" w:cstheme="majorHAnsi"/>
          <w:sz w:val="20"/>
          <w:szCs w:val="20"/>
          <w:lang w:val="en-US"/>
        </w:rPr>
        <w:t>copy of video cassette</w:t>
      </w:r>
      <w:r w:rsidR="00295841" w:rsidRPr="000C0BE2">
        <w:rPr>
          <w:rFonts w:asciiTheme="majorHAnsi" w:hAnsiTheme="majorHAnsi" w:cstheme="majorHAnsi"/>
          <w:sz w:val="20"/>
          <w:szCs w:val="20"/>
          <w:lang w:val="en-US"/>
        </w:rPr>
        <w:t>;</w:t>
      </w:r>
    </w:p>
    <w:p w14:paraId="0CE13D90" w14:textId="649053CF" w:rsidR="00E748A0" w:rsidRPr="000C0BE2" w:rsidRDefault="001B7AAE" w:rsidP="00E748A0">
      <w:pPr>
        <w:numPr>
          <w:ilvl w:val="0"/>
          <w:numId w:val="3"/>
        </w:numPr>
        <w:spacing w:after="0"/>
        <w:rPr>
          <w:rFonts w:asciiTheme="majorHAnsi" w:hAnsiTheme="majorHAnsi" w:cstheme="majorHAnsi"/>
          <w:sz w:val="20"/>
          <w:szCs w:val="20"/>
          <w:lang w:val="en-US"/>
        </w:rPr>
      </w:pPr>
      <w:r>
        <w:rPr>
          <w:rFonts w:asciiTheme="majorHAnsi" w:hAnsiTheme="majorHAnsi" w:cstheme="majorHAnsi"/>
          <w:sz w:val="20"/>
          <w:szCs w:val="20"/>
          <w:lang w:val="en-US"/>
        </w:rPr>
        <w:t>p</w:t>
      </w:r>
      <w:r w:rsidR="00E748A0" w:rsidRPr="000C0BE2">
        <w:rPr>
          <w:rFonts w:asciiTheme="majorHAnsi" w:hAnsiTheme="majorHAnsi" w:cstheme="majorHAnsi"/>
          <w:sz w:val="20"/>
          <w:szCs w:val="20"/>
          <w:lang w:val="en-US"/>
        </w:rPr>
        <w:t>roducing a copy of medical film</w:t>
      </w:r>
    </w:p>
    <w:p w14:paraId="380366C0" w14:textId="701D37DC" w:rsidR="009D2396" w:rsidRPr="000C0BE2" w:rsidRDefault="001B7AAE" w:rsidP="00E748A0">
      <w:pPr>
        <w:numPr>
          <w:ilvl w:val="0"/>
          <w:numId w:val="3"/>
        </w:numPr>
        <w:spacing w:after="0"/>
        <w:rPr>
          <w:rFonts w:asciiTheme="majorHAnsi" w:hAnsiTheme="majorHAnsi" w:cstheme="majorHAnsi"/>
          <w:sz w:val="20"/>
          <w:szCs w:val="20"/>
          <w:lang w:val="en-US"/>
        </w:rPr>
      </w:pPr>
      <w:r>
        <w:rPr>
          <w:rFonts w:asciiTheme="majorHAnsi" w:hAnsiTheme="majorHAnsi" w:cstheme="majorHAnsi"/>
          <w:sz w:val="20"/>
          <w:szCs w:val="20"/>
          <w:lang w:val="en-US"/>
        </w:rPr>
        <w:t>p</w:t>
      </w:r>
      <w:r w:rsidR="00E748A0" w:rsidRPr="000C0BE2">
        <w:rPr>
          <w:rFonts w:asciiTheme="majorHAnsi" w:hAnsiTheme="majorHAnsi" w:cstheme="majorHAnsi"/>
          <w:sz w:val="20"/>
          <w:szCs w:val="20"/>
          <w:lang w:val="en-US"/>
        </w:rPr>
        <w:t>rinting a photograph</w:t>
      </w:r>
    </w:p>
    <w:p w14:paraId="75899862" w14:textId="6AAAB7C9" w:rsidR="00E748A0" w:rsidRPr="000C0BE2" w:rsidRDefault="001B7AAE" w:rsidP="00E748A0">
      <w:pPr>
        <w:numPr>
          <w:ilvl w:val="0"/>
          <w:numId w:val="3"/>
        </w:numPr>
        <w:spacing w:after="0"/>
        <w:rPr>
          <w:rFonts w:asciiTheme="majorHAnsi" w:hAnsiTheme="majorHAnsi" w:cstheme="majorHAnsi"/>
          <w:sz w:val="20"/>
          <w:szCs w:val="20"/>
          <w:lang w:val="en-US"/>
        </w:rPr>
      </w:pPr>
      <w:r>
        <w:rPr>
          <w:rFonts w:asciiTheme="majorHAnsi" w:hAnsiTheme="majorHAnsi" w:cstheme="majorHAnsi"/>
          <w:sz w:val="20"/>
          <w:szCs w:val="20"/>
          <w:lang w:val="en-US"/>
        </w:rPr>
        <w:t>r</w:t>
      </w:r>
      <w:r w:rsidR="00E748A0" w:rsidRPr="000C0BE2">
        <w:rPr>
          <w:rFonts w:asciiTheme="majorHAnsi" w:hAnsiTheme="majorHAnsi" w:cstheme="majorHAnsi"/>
          <w:sz w:val="20"/>
          <w:szCs w:val="20"/>
          <w:lang w:val="en-US"/>
        </w:rPr>
        <w:t>eview for severing (over 15 minutes)</w:t>
      </w:r>
    </w:p>
    <w:p w14:paraId="3AA7D021" w14:textId="7FF82350" w:rsidR="00E748A0" w:rsidRPr="000C0BE2" w:rsidRDefault="001B7AAE" w:rsidP="00E748A0">
      <w:pPr>
        <w:numPr>
          <w:ilvl w:val="0"/>
          <w:numId w:val="3"/>
        </w:numPr>
        <w:spacing w:after="0"/>
        <w:rPr>
          <w:rFonts w:asciiTheme="majorHAnsi" w:hAnsiTheme="majorHAnsi" w:cstheme="majorHAnsi"/>
          <w:sz w:val="20"/>
          <w:szCs w:val="20"/>
          <w:lang w:val="en-US"/>
        </w:rPr>
      </w:pPr>
      <w:r>
        <w:rPr>
          <w:rFonts w:asciiTheme="majorHAnsi" w:hAnsiTheme="majorHAnsi" w:cstheme="majorHAnsi"/>
          <w:sz w:val="20"/>
          <w:szCs w:val="20"/>
          <w:lang w:val="en-US"/>
        </w:rPr>
        <w:t>s</w:t>
      </w:r>
      <w:r w:rsidR="00E748A0" w:rsidRPr="000C0BE2">
        <w:rPr>
          <w:rFonts w:asciiTheme="majorHAnsi" w:hAnsiTheme="majorHAnsi" w:cstheme="majorHAnsi"/>
          <w:sz w:val="20"/>
          <w:szCs w:val="20"/>
          <w:lang w:val="en-US"/>
        </w:rPr>
        <w:t>upervision of your exam</w:t>
      </w:r>
      <w:r w:rsidR="002B6901">
        <w:rPr>
          <w:rFonts w:asciiTheme="majorHAnsi" w:hAnsiTheme="majorHAnsi" w:cstheme="majorHAnsi"/>
          <w:sz w:val="20"/>
          <w:szCs w:val="20"/>
          <w:lang w:val="en-US"/>
        </w:rPr>
        <w:t>ination of your record (over 30</w:t>
      </w:r>
      <w:r>
        <w:rPr>
          <w:rFonts w:asciiTheme="majorHAnsi" w:hAnsiTheme="majorHAnsi" w:cstheme="majorHAnsi"/>
          <w:sz w:val="20"/>
          <w:szCs w:val="20"/>
          <w:lang w:val="en-US"/>
        </w:rPr>
        <w:t xml:space="preserve"> </w:t>
      </w:r>
      <w:r w:rsidR="00E748A0" w:rsidRPr="000C0BE2">
        <w:rPr>
          <w:rFonts w:asciiTheme="majorHAnsi" w:hAnsiTheme="majorHAnsi" w:cstheme="majorHAnsi"/>
          <w:sz w:val="20"/>
          <w:szCs w:val="20"/>
          <w:lang w:val="en-US"/>
        </w:rPr>
        <w:t>minutes)</w:t>
      </w:r>
    </w:p>
    <w:p w14:paraId="52E84473" w14:textId="77777777" w:rsidR="00E748A0" w:rsidRPr="000C0BE2" w:rsidRDefault="00E748A0" w:rsidP="00E748A0">
      <w:pPr>
        <w:spacing w:after="0"/>
        <w:ind w:left="360"/>
        <w:rPr>
          <w:rFonts w:asciiTheme="majorHAnsi" w:hAnsiTheme="majorHAnsi" w:cstheme="majorHAnsi"/>
          <w:sz w:val="20"/>
          <w:szCs w:val="20"/>
          <w:lang w:val="en-US"/>
        </w:rPr>
      </w:pPr>
    </w:p>
    <w:p w14:paraId="3396CE0A" w14:textId="77777777" w:rsidR="00E748A0" w:rsidRDefault="00E748A0" w:rsidP="00E748A0">
      <w:pPr>
        <w:numPr>
          <w:ilvl w:val="0"/>
          <w:numId w:val="2"/>
        </w:numPr>
        <w:spacing w:after="0"/>
        <w:rPr>
          <w:rFonts w:asciiTheme="majorHAnsi" w:hAnsiTheme="majorHAnsi" w:cstheme="majorHAnsi"/>
          <w:b/>
          <w:sz w:val="20"/>
          <w:szCs w:val="20"/>
          <w:lang w:val="en-US"/>
        </w:rPr>
      </w:pPr>
      <w:r w:rsidRPr="000C0BE2">
        <w:rPr>
          <w:rFonts w:asciiTheme="majorHAnsi" w:hAnsiTheme="majorHAnsi" w:cstheme="majorHAnsi"/>
          <w:b/>
          <w:sz w:val="20"/>
          <w:szCs w:val="20"/>
          <w:lang w:val="en-US"/>
        </w:rPr>
        <w:t>Direct fees</w:t>
      </w:r>
    </w:p>
    <w:p w14:paraId="30B3550D" w14:textId="77777777" w:rsidR="001B7AAE" w:rsidRDefault="001B7AAE" w:rsidP="001B7AAE">
      <w:pPr>
        <w:spacing w:after="0"/>
        <w:rPr>
          <w:rFonts w:asciiTheme="majorHAnsi" w:hAnsiTheme="majorHAnsi" w:cstheme="majorHAnsi"/>
          <w:b/>
          <w:sz w:val="20"/>
          <w:szCs w:val="20"/>
          <w:lang w:val="en-US"/>
        </w:rPr>
      </w:pPr>
    </w:p>
    <w:p w14:paraId="6AD29A87" w14:textId="4C082682" w:rsidR="001B7AAE" w:rsidRPr="001B7AAE" w:rsidRDefault="001B7AAE" w:rsidP="001B7AAE">
      <w:pPr>
        <w:rPr>
          <w:rFonts w:asciiTheme="majorHAnsi" w:hAnsiTheme="majorHAnsi" w:cstheme="majorHAnsi"/>
          <w:sz w:val="20"/>
          <w:szCs w:val="20"/>
          <w:lang w:val="en-US"/>
        </w:rPr>
      </w:pPr>
      <w:r>
        <w:rPr>
          <w:rFonts w:asciiTheme="majorHAnsi" w:hAnsiTheme="majorHAnsi" w:cstheme="majorHAnsi"/>
          <w:sz w:val="20"/>
          <w:szCs w:val="20"/>
          <w:lang w:val="en-US"/>
        </w:rPr>
        <w:t xml:space="preserve">In accordance with the </w:t>
      </w:r>
      <w:r w:rsidRPr="001B7AAE">
        <w:rPr>
          <w:rFonts w:asciiTheme="majorHAnsi" w:hAnsiTheme="majorHAnsi" w:cstheme="majorHAnsi"/>
          <w:i/>
          <w:sz w:val="20"/>
          <w:szCs w:val="20"/>
          <w:lang w:val="en-US"/>
        </w:rPr>
        <w:t>Personal Health Information Act</w:t>
      </w:r>
      <w:r>
        <w:rPr>
          <w:rFonts w:asciiTheme="majorHAnsi" w:hAnsiTheme="majorHAnsi" w:cstheme="majorHAnsi"/>
          <w:sz w:val="20"/>
          <w:szCs w:val="20"/>
          <w:lang w:val="en-US"/>
        </w:rPr>
        <w:t xml:space="preserve"> Regulation, direct cost </w:t>
      </w:r>
      <w:r w:rsidRPr="000C0BE2">
        <w:rPr>
          <w:rFonts w:asciiTheme="majorHAnsi" w:hAnsiTheme="majorHAnsi" w:cstheme="majorHAnsi"/>
          <w:sz w:val="20"/>
          <w:szCs w:val="20"/>
          <w:lang w:val="en-US"/>
        </w:rPr>
        <w:t>fees may be charged</w:t>
      </w:r>
      <w:r>
        <w:rPr>
          <w:rFonts w:asciiTheme="majorHAnsi" w:hAnsiTheme="majorHAnsi" w:cstheme="majorHAnsi"/>
          <w:sz w:val="20"/>
          <w:szCs w:val="20"/>
          <w:lang w:val="en-US"/>
        </w:rPr>
        <w:t xml:space="preserve"> in addition to the general fee and any specific fees. </w:t>
      </w:r>
      <w:r w:rsidRPr="000C0BE2">
        <w:rPr>
          <w:rFonts w:asciiTheme="majorHAnsi" w:hAnsiTheme="majorHAnsi" w:cstheme="majorHAnsi"/>
          <w:sz w:val="20"/>
          <w:szCs w:val="20"/>
          <w:lang w:val="en-US"/>
        </w:rPr>
        <w:t xml:space="preserve">For your request, the </w:t>
      </w:r>
      <w:r>
        <w:rPr>
          <w:rFonts w:asciiTheme="majorHAnsi" w:hAnsiTheme="majorHAnsi" w:cstheme="majorHAnsi"/>
          <w:sz w:val="20"/>
          <w:szCs w:val="20"/>
          <w:lang w:val="en-US"/>
        </w:rPr>
        <w:t>direct costs are:</w:t>
      </w:r>
    </w:p>
    <w:p w14:paraId="3B6B1C71" w14:textId="18187683" w:rsidR="00E748A0" w:rsidRPr="000C0BE2" w:rsidRDefault="001B7AAE" w:rsidP="00E748A0">
      <w:pPr>
        <w:numPr>
          <w:ilvl w:val="0"/>
          <w:numId w:val="4"/>
        </w:numPr>
        <w:spacing w:after="0"/>
        <w:rPr>
          <w:rFonts w:asciiTheme="majorHAnsi" w:hAnsiTheme="majorHAnsi" w:cstheme="majorHAnsi"/>
          <w:sz w:val="20"/>
          <w:szCs w:val="20"/>
          <w:lang w:val="en-US"/>
        </w:rPr>
      </w:pPr>
      <w:r>
        <w:rPr>
          <w:rFonts w:asciiTheme="majorHAnsi" w:hAnsiTheme="majorHAnsi" w:cstheme="majorHAnsi"/>
          <w:sz w:val="20"/>
          <w:szCs w:val="20"/>
          <w:lang w:val="en-US"/>
        </w:rPr>
        <w:t>i</w:t>
      </w:r>
      <w:r w:rsidR="00420989" w:rsidRPr="000C0BE2">
        <w:rPr>
          <w:rFonts w:asciiTheme="majorHAnsi" w:hAnsiTheme="majorHAnsi" w:cstheme="majorHAnsi"/>
          <w:sz w:val="20"/>
          <w:szCs w:val="20"/>
          <w:lang w:val="en-US"/>
        </w:rPr>
        <w:t>ndividual’s r</w:t>
      </w:r>
      <w:r w:rsidR="00042FF6" w:rsidRPr="000C0BE2">
        <w:rPr>
          <w:rFonts w:asciiTheme="majorHAnsi" w:hAnsiTheme="majorHAnsi" w:cstheme="majorHAnsi"/>
          <w:sz w:val="20"/>
          <w:szCs w:val="20"/>
          <w:lang w:val="en-US"/>
        </w:rPr>
        <w:t>equest for expedited access and retrieval</w:t>
      </w:r>
    </w:p>
    <w:p w14:paraId="172EE77B" w14:textId="4AE954DE" w:rsidR="00042FF6" w:rsidRPr="000C0BE2" w:rsidRDefault="001B7AAE" w:rsidP="00E748A0">
      <w:pPr>
        <w:numPr>
          <w:ilvl w:val="0"/>
          <w:numId w:val="4"/>
        </w:numPr>
        <w:spacing w:after="0"/>
        <w:rPr>
          <w:rFonts w:asciiTheme="majorHAnsi" w:hAnsiTheme="majorHAnsi" w:cstheme="majorHAnsi"/>
          <w:sz w:val="20"/>
          <w:szCs w:val="20"/>
          <w:lang w:val="en-US"/>
        </w:rPr>
      </w:pPr>
      <w:r>
        <w:rPr>
          <w:rFonts w:asciiTheme="majorHAnsi" w:hAnsiTheme="majorHAnsi" w:cstheme="majorHAnsi"/>
          <w:sz w:val="20"/>
          <w:szCs w:val="20"/>
          <w:lang w:val="en-US"/>
        </w:rPr>
        <w:t>i</w:t>
      </w:r>
      <w:r w:rsidR="00420989" w:rsidRPr="000C0BE2">
        <w:rPr>
          <w:rFonts w:asciiTheme="majorHAnsi" w:hAnsiTheme="majorHAnsi" w:cstheme="majorHAnsi"/>
          <w:sz w:val="20"/>
          <w:szCs w:val="20"/>
          <w:lang w:val="en-US"/>
        </w:rPr>
        <w:t>ndividual’s r</w:t>
      </w:r>
      <w:r w:rsidR="00042FF6" w:rsidRPr="000C0BE2">
        <w:rPr>
          <w:rFonts w:asciiTheme="majorHAnsi" w:hAnsiTheme="majorHAnsi" w:cstheme="majorHAnsi"/>
          <w:sz w:val="20"/>
          <w:szCs w:val="20"/>
          <w:lang w:val="en-US"/>
        </w:rPr>
        <w:t xml:space="preserve">equest for delivery by courier </w:t>
      </w:r>
    </w:p>
    <w:p w14:paraId="7E0DAD26" w14:textId="77777777" w:rsidR="001B7AAE" w:rsidRDefault="001B7AAE" w:rsidP="001B7AAE">
      <w:pPr>
        <w:numPr>
          <w:ilvl w:val="0"/>
          <w:numId w:val="4"/>
        </w:numPr>
        <w:spacing w:after="0"/>
        <w:rPr>
          <w:rFonts w:asciiTheme="majorHAnsi" w:hAnsiTheme="majorHAnsi" w:cstheme="majorHAnsi"/>
          <w:sz w:val="20"/>
          <w:szCs w:val="20"/>
          <w:lang w:val="en-US"/>
        </w:rPr>
      </w:pPr>
      <w:r>
        <w:rPr>
          <w:rFonts w:asciiTheme="majorHAnsi" w:hAnsiTheme="majorHAnsi" w:cstheme="majorHAnsi"/>
          <w:sz w:val="20"/>
          <w:szCs w:val="20"/>
          <w:lang w:val="en-US"/>
        </w:rPr>
        <w:t>i</w:t>
      </w:r>
      <w:r w:rsidR="00420989" w:rsidRPr="000C0BE2">
        <w:rPr>
          <w:rFonts w:asciiTheme="majorHAnsi" w:hAnsiTheme="majorHAnsi" w:cstheme="majorHAnsi"/>
          <w:sz w:val="20"/>
          <w:szCs w:val="20"/>
          <w:lang w:val="en-US"/>
        </w:rPr>
        <w:t>ndividual’s r</w:t>
      </w:r>
      <w:r w:rsidR="00042FF6" w:rsidRPr="000C0BE2">
        <w:rPr>
          <w:rFonts w:asciiTheme="majorHAnsi" w:hAnsiTheme="majorHAnsi" w:cstheme="majorHAnsi"/>
          <w:sz w:val="20"/>
          <w:szCs w:val="20"/>
          <w:lang w:val="en-US"/>
        </w:rPr>
        <w:t>equest for mailing to an address outside Canada</w:t>
      </w:r>
    </w:p>
    <w:p w14:paraId="435F1D76" w14:textId="44603EA1" w:rsidR="00042FF6" w:rsidRPr="001B7AAE" w:rsidRDefault="001B7AAE" w:rsidP="001B7AAE">
      <w:pPr>
        <w:numPr>
          <w:ilvl w:val="0"/>
          <w:numId w:val="4"/>
        </w:numPr>
        <w:spacing w:after="0"/>
        <w:rPr>
          <w:rFonts w:asciiTheme="majorHAnsi" w:hAnsiTheme="majorHAnsi" w:cstheme="majorHAnsi"/>
          <w:sz w:val="20"/>
          <w:szCs w:val="20"/>
          <w:lang w:val="en-US"/>
        </w:rPr>
      </w:pPr>
      <w:r>
        <w:rPr>
          <w:rFonts w:asciiTheme="majorHAnsi" w:hAnsiTheme="majorHAnsi" w:cstheme="majorHAnsi"/>
          <w:sz w:val="20"/>
          <w:szCs w:val="20"/>
          <w:lang w:val="en-US"/>
        </w:rPr>
        <w:t>t</w:t>
      </w:r>
      <w:r w:rsidR="00042FF6" w:rsidRPr="001B7AAE">
        <w:rPr>
          <w:rFonts w:asciiTheme="majorHAnsi" w:hAnsiTheme="majorHAnsi" w:cstheme="majorHAnsi"/>
          <w:sz w:val="20"/>
          <w:szCs w:val="20"/>
          <w:lang w:val="en-US"/>
        </w:rPr>
        <w:t>axes</w:t>
      </w:r>
      <w:r w:rsidR="00E5371F">
        <w:rPr>
          <w:rFonts w:asciiTheme="majorHAnsi" w:hAnsiTheme="majorHAnsi" w:cstheme="majorHAnsi"/>
          <w:sz w:val="20"/>
          <w:szCs w:val="20"/>
          <w:lang w:val="en-US"/>
        </w:rPr>
        <w:t xml:space="preserve"> payable on the services provided</w:t>
      </w:r>
    </w:p>
    <w:sectPr w:rsidR="00042FF6" w:rsidRPr="001B7AAE">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8659D" w14:textId="77777777" w:rsidR="001B7AAE" w:rsidRDefault="001B7AAE" w:rsidP="00E748A0">
      <w:pPr>
        <w:spacing w:after="0" w:line="240" w:lineRule="auto"/>
      </w:pPr>
      <w:r>
        <w:separator/>
      </w:r>
    </w:p>
  </w:endnote>
  <w:endnote w:type="continuationSeparator" w:id="0">
    <w:p w14:paraId="39BBAF16" w14:textId="77777777" w:rsidR="001B7AAE" w:rsidRDefault="001B7AAE" w:rsidP="00E7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449D9" w14:textId="77777777" w:rsidR="00E5371F" w:rsidRDefault="00E5371F" w:rsidP="00420989">
    <w:pPr>
      <w:pStyle w:val="Footer"/>
      <w:spacing w:after="0"/>
      <w:rPr>
        <w:rFonts w:asciiTheme="majorHAnsi" w:hAnsiTheme="majorHAnsi" w:cstheme="majorHAnsi"/>
        <w:sz w:val="18"/>
        <w:szCs w:val="18"/>
      </w:rPr>
    </w:pPr>
    <w:r>
      <w:rPr>
        <w:noProof/>
        <w:lang w:val="en-US"/>
      </w:rPr>
      <w:drawing>
        <wp:inline distT="0" distB="0" distL="0" distR="0" wp14:anchorId="7A2A03EB" wp14:editId="44B16311">
          <wp:extent cx="6096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52400"/>
                  </a:xfrm>
                  <a:prstGeom prst="rect">
                    <a:avLst/>
                  </a:prstGeom>
                  <a:noFill/>
                  <a:ln>
                    <a:noFill/>
                  </a:ln>
                </pic:spPr>
              </pic:pic>
            </a:graphicData>
          </a:graphic>
        </wp:inline>
      </w:drawing>
    </w:r>
  </w:p>
  <w:p w14:paraId="261147D6" w14:textId="4BD20B62" w:rsidR="001B7AAE" w:rsidRPr="00E5371F" w:rsidRDefault="001B7AAE" w:rsidP="00E5371F">
    <w:pPr>
      <w:pStyle w:val="Footer"/>
      <w:spacing w:after="0" w:line="240" w:lineRule="auto"/>
      <w:rPr>
        <w:rFonts w:asciiTheme="majorHAnsi" w:hAnsiTheme="majorHAnsi" w:cstheme="majorHAnsi"/>
        <w:b/>
        <w:bCs/>
        <w:sz w:val="18"/>
        <w:szCs w:val="18"/>
      </w:rPr>
    </w:pPr>
    <w:r w:rsidRPr="00E5371F">
      <w:rPr>
        <w:rFonts w:asciiTheme="majorHAnsi" w:hAnsiTheme="majorHAnsi" w:cstheme="majorHAnsi"/>
        <w:sz w:val="18"/>
        <w:szCs w:val="18"/>
      </w:rPr>
      <w:t>Template 6-2: Fee Estimate</w:t>
    </w:r>
    <w:r w:rsidRPr="00E5371F">
      <w:rPr>
        <w:rFonts w:asciiTheme="majorHAnsi" w:hAnsiTheme="majorHAnsi" w:cstheme="majorHAnsi"/>
        <w:sz w:val="18"/>
        <w:szCs w:val="18"/>
      </w:rPr>
      <w:tab/>
    </w:r>
    <w:r w:rsidRPr="00E5371F">
      <w:rPr>
        <w:rFonts w:asciiTheme="majorHAnsi" w:hAnsiTheme="majorHAnsi" w:cstheme="majorHAnsi"/>
        <w:sz w:val="18"/>
        <w:szCs w:val="18"/>
      </w:rPr>
      <w:tab/>
      <w:t xml:space="preserve">Page </w:t>
    </w:r>
    <w:r w:rsidRPr="00E5371F">
      <w:rPr>
        <w:rFonts w:asciiTheme="majorHAnsi" w:hAnsiTheme="majorHAnsi" w:cstheme="majorHAnsi"/>
        <w:b/>
        <w:bCs/>
        <w:sz w:val="18"/>
        <w:szCs w:val="18"/>
      </w:rPr>
      <w:fldChar w:fldCharType="begin"/>
    </w:r>
    <w:r w:rsidRPr="00E5371F">
      <w:rPr>
        <w:rFonts w:asciiTheme="majorHAnsi" w:hAnsiTheme="majorHAnsi" w:cstheme="majorHAnsi"/>
        <w:b/>
        <w:bCs/>
        <w:sz w:val="18"/>
        <w:szCs w:val="18"/>
      </w:rPr>
      <w:instrText xml:space="preserve"> PAGE </w:instrText>
    </w:r>
    <w:r w:rsidRPr="00E5371F">
      <w:rPr>
        <w:rFonts w:asciiTheme="majorHAnsi" w:hAnsiTheme="majorHAnsi" w:cstheme="majorHAnsi"/>
        <w:b/>
        <w:bCs/>
        <w:sz w:val="18"/>
        <w:szCs w:val="18"/>
      </w:rPr>
      <w:fldChar w:fldCharType="separate"/>
    </w:r>
    <w:r w:rsidR="00100119">
      <w:rPr>
        <w:rFonts w:asciiTheme="majorHAnsi" w:hAnsiTheme="majorHAnsi" w:cstheme="majorHAnsi"/>
        <w:b/>
        <w:bCs/>
        <w:noProof/>
        <w:sz w:val="18"/>
        <w:szCs w:val="18"/>
      </w:rPr>
      <w:t>1</w:t>
    </w:r>
    <w:r w:rsidRPr="00E5371F">
      <w:rPr>
        <w:rFonts w:asciiTheme="majorHAnsi" w:hAnsiTheme="majorHAnsi" w:cstheme="majorHAnsi"/>
        <w:b/>
        <w:bCs/>
        <w:sz w:val="18"/>
        <w:szCs w:val="18"/>
      </w:rPr>
      <w:fldChar w:fldCharType="end"/>
    </w:r>
    <w:r w:rsidRPr="00E5371F">
      <w:rPr>
        <w:rFonts w:asciiTheme="majorHAnsi" w:hAnsiTheme="majorHAnsi" w:cstheme="majorHAnsi"/>
        <w:sz w:val="18"/>
        <w:szCs w:val="18"/>
      </w:rPr>
      <w:t xml:space="preserve"> of </w:t>
    </w:r>
    <w:r w:rsidRPr="00E5371F">
      <w:rPr>
        <w:rFonts w:asciiTheme="majorHAnsi" w:hAnsiTheme="majorHAnsi" w:cstheme="majorHAnsi"/>
        <w:b/>
        <w:bCs/>
        <w:sz w:val="18"/>
        <w:szCs w:val="18"/>
      </w:rPr>
      <w:fldChar w:fldCharType="begin"/>
    </w:r>
    <w:r w:rsidRPr="00E5371F">
      <w:rPr>
        <w:rFonts w:asciiTheme="majorHAnsi" w:hAnsiTheme="majorHAnsi" w:cstheme="majorHAnsi"/>
        <w:b/>
        <w:bCs/>
        <w:sz w:val="18"/>
        <w:szCs w:val="18"/>
      </w:rPr>
      <w:instrText xml:space="preserve"> NUMPAGES  </w:instrText>
    </w:r>
    <w:r w:rsidRPr="00E5371F">
      <w:rPr>
        <w:rFonts w:asciiTheme="majorHAnsi" w:hAnsiTheme="majorHAnsi" w:cstheme="majorHAnsi"/>
        <w:b/>
        <w:bCs/>
        <w:sz w:val="18"/>
        <w:szCs w:val="18"/>
      </w:rPr>
      <w:fldChar w:fldCharType="separate"/>
    </w:r>
    <w:r w:rsidR="00100119">
      <w:rPr>
        <w:rFonts w:asciiTheme="majorHAnsi" w:hAnsiTheme="majorHAnsi" w:cstheme="majorHAnsi"/>
        <w:b/>
        <w:bCs/>
        <w:noProof/>
        <w:sz w:val="18"/>
        <w:szCs w:val="18"/>
      </w:rPr>
      <w:t>3</w:t>
    </w:r>
    <w:r w:rsidRPr="00E5371F">
      <w:rPr>
        <w:rFonts w:asciiTheme="majorHAnsi" w:hAnsiTheme="majorHAnsi" w:cstheme="majorHAnsi"/>
        <w:b/>
        <w:bCs/>
        <w:sz w:val="18"/>
        <w:szCs w:val="18"/>
      </w:rPr>
      <w:fldChar w:fldCharType="end"/>
    </w:r>
  </w:p>
  <w:p w14:paraId="403EA73D" w14:textId="453E403A" w:rsidR="001B7AAE" w:rsidRPr="00E5371F" w:rsidRDefault="00100119" w:rsidP="00E5371F">
    <w:pPr>
      <w:pStyle w:val="Footer"/>
      <w:spacing w:line="240" w:lineRule="auto"/>
      <w:rPr>
        <w:rFonts w:asciiTheme="majorHAnsi" w:hAnsiTheme="majorHAnsi" w:cstheme="majorHAnsi"/>
        <w:sz w:val="18"/>
        <w:szCs w:val="18"/>
      </w:rPr>
    </w:pPr>
    <w:hyperlink r:id="rId2" w:history="1">
      <w:r w:rsidR="00E5371F" w:rsidRPr="001E2F7B">
        <w:rPr>
          <w:rStyle w:val="Hyperlink"/>
          <w:rFonts w:asciiTheme="majorHAnsi" w:hAnsiTheme="majorHAnsi" w:cstheme="majorHAnsi"/>
          <w:sz w:val="18"/>
          <w:szCs w:val="18"/>
        </w:rPr>
        <w:t>www.novascotia.ca/DHW/PHIA</w:t>
      </w:r>
    </w:hyperlink>
    <w:r w:rsidR="00E5371F">
      <w:rPr>
        <w:rFonts w:asciiTheme="majorHAnsi" w:hAnsiTheme="majorHAnsi" w:cstheme="majorHAns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A0FE9" w14:textId="77777777" w:rsidR="001B7AAE" w:rsidRDefault="001B7AAE" w:rsidP="00E748A0">
      <w:pPr>
        <w:spacing w:after="0" w:line="240" w:lineRule="auto"/>
      </w:pPr>
      <w:r>
        <w:separator/>
      </w:r>
    </w:p>
  </w:footnote>
  <w:footnote w:type="continuationSeparator" w:id="0">
    <w:p w14:paraId="63B0279C" w14:textId="77777777" w:rsidR="001B7AAE" w:rsidRDefault="001B7AAE" w:rsidP="00E74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46450" w14:textId="433F35EF" w:rsidR="001B7AAE" w:rsidRDefault="001B7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92D6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A80DDC"/>
    <w:multiLevelType w:val="hybridMultilevel"/>
    <w:tmpl w:val="ACB66FE8"/>
    <w:lvl w:ilvl="0" w:tplc="2BDAA47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5140D33"/>
    <w:multiLevelType w:val="hybridMultilevel"/>
    <w:tmpl w:val="0AB085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4DDB100E"/>
    <w:multiLevelType w:val="hybridMultilevel"/>
    <w:tmpl w:val="34A05D1A"/>
    <w:lvl w:ilvl="0" w:tplc="2BDAA47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6D3B44D5"/>
    <w:multiLevelType w:val="hybridMultilevel"/>
    <w:tmpl w:val="F9D023B6"/>
    <w:lvl w:ilvl="0" w:tplc="2BDAA47A">
      <w:start w:val="1"/>
      <w:numFmt w:val="bullet"/>
      <w:lvlText w:val=""/>
      <w:lvlJc w:val="left"/>
      <w:pPr>
        <w:ind w:left="360" w:hanging="360"/>
      </w:pPr>
      <w:rPr>
        <w:rFonts w:ascii="Symbol" w:hAnsi="Symbol" w:hint="default"/>
      </w:rPr>
    </w:lvl>
    <w:lvl w:ilvl="1" w:tplc="2BDAA47A">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A0"/>
    <w:rsid w:val="00042FF6"/>
    <w:rsid w:val="000C0BE2"/>
    <w:rsid w:val="00100119"/>
    <w:rsid w:val="00126DDD"/>
    <w:rsid w:val="0014492D"/>
    <w:rsid w:val="00145EA8"/>
    <w:rsid w:val="001B7AAE"/>
    <w:rsid w:val="00295841"/>
    <w:rsid w:val="002B6901"/>
    <w:rsid w:val="003612C3"/>
    <w:rsid w:val="00394BC2"/>
    <w:rsid w:val="003E4373"/>
    <w:rsid w:val="003E5166"/>
    <w:rsid w:val="00413462"/>
    <w:rsid w:val="00420989"/>
    <w:rsid w:val="004D7BAC"/>
    <w:rsid w:val="005917CB"/>
    <w:rsid w:val="005C3102"/>
    <w:rsid w:val="00604345"/>
    <w:rsid w:val="006122DB"/>
    <w:rsid w:val="006E31F0"/>
    <w:rsid w:val="00704161"/>
    <w:rsid w:val="00732273"/>
    <w:rsid w:val="00845D5F"/>
    <w:rsid w:val="0086656F"/>
    <w:rsid w:val="00906779"/>
    <w:rsid w:val="009D2396"/>
    <w:rsid w:val="00A7166B"/>
    <w:rsid w:val="00AA4D13"/>
    <w:rsid w:val="00AC29B1"/>
    <w:rsid w:val="00D500D2"/>
    <w:rsid w:val="00E5371F"/>
    <w:rsid w:val="00E6148A"/>
    <w:rsid w:val="00E748A0"/>
    <w:rsid w:val="00EB0A5F"/>
    <w:rsid w:val="00EE3F3F"/>
    <w:rsid w:val="00F93317"/>
    <w:rsid w:val="00FE2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29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8A0"/>
    <w:pPr>
      <w:tabs>
        <w:tab w:val="center" w:pos="4680"/>
        <w:tab w:val="right" w:pos="9360"/>
      </w:tabs>
    </w:pPr>
  </w:style>
  <w:style w:type="character" w:customStyle="1" w:styleId="HeaderChar">
    <w:name w:val="Header Char"/>
    <w:link w:val="Header"/>
    <w:uiPriority w:val="99"/>
    <w:rsid w:val="00E748A0"/>
    <w:rPr>
      <w:sz w:val="22"/>
      <w:szCs w:val="22"/>
      <w:lang w:eastAsia="en-US"/>
    </w:rPr>
  </w:style>
  <w:style w:type="paragraph" w:styleId="Footer">
    <w:name w:val="footer"/>
    <w:basedOn w:val="Normal"/>
    <w:link w:val="FooterChar"/>
    <w:uiPriority w:val="99"/>
    <w:unhideWhenUsed/>
    <w:rsid w:val="00E748A0"/>
    <w:pPr>
      <w:tabs>
        <w:tab w:val="center" w:pos="4680"/>
        <w:tab w:val="right" w:pos="9360"/>
      </w:tabs>
    </w:pPr>
  </w:style>
  <w:style w:type="character" w:customStyle="1" w:styleId="FooterChar">
    <w:name w:val="Footer Char"/>
    <w:link w:val="Footer"/>
    <w:uiPriority w:val="99"/>
    <w:rsid w:val="00E748A0"/>
    <w:rPr>
      <w:sz w:val="22"/>
      <w:szCs w:val="22"/>
      <w:lang w:eastAsia="en-US"/>
    </w:rPr>
  </w:style>
  <w:style w:type="paragraph" w:styleId="BalloonText">
    <w:name w:val="Balloon Text"/>
    <w:basedOn w:val="Normal"/>
    <w:link w:val="BalloonTextChar"/>
    <w:uiPriority w:val="99"/>
    <w:semiHidden/>
    <w:unhideWhenUsed/>
    <w:rsid w:val="00845D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5D5F"/>
    <w:rPr>
      <w:rFonts w:ascii="Tahoma" w:hAnsi="Tahoma" w:cs="Tahoma"/>
      <w:sz w:val="16"/>
      <w:szCs w:val="16"/>
      <w:lang w:eastAsia="en-US"/>
    </w:rPr>
  </w:style>
  <w:style w:type="paragraph" w:styleId="ListParagraph">
    <w:name w:val="List Paragraph"/>
    <w:basedOn w:val="Normal"/>
    <w:uiPriority w:val="72"/>
    <w:rsid w:val="001B7AAE"/>
    <w:pPr>
      <w:ind w:left="720"/>
      <w:contextualSpacing/>
    </w:pPr>
  </w:style>
  <w:style w:type="character" w:styleId="Hyperlink">
    <w:name w:val="Hyperlink"/>
    <w:basedOn w:val="DefaultParagraphFont"/>
    <w:uiPriority w:val="99"/>
    <w:unhideWhenUsed/>
    <w:rsid w:val="001B7A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8A0"/>
    <w:pPr>
      <w:tabs>
        <w:tab w:val="center" w:pos="4680"/>
        <w:tab w:val="right" w:pos="9360"/>
      </w:tabs>
    </w:pPr>
  </w:style>
  <w:style w:type="character" w:customStyle="1" w:styleId="HeaderChar">
    <w:name w:val="Header Char"/>
    <w:link w:val="Header"/>
    <w:uiPriority w:val="99"/>
    <w:rsid w:val="00E748A0"/>
    <w:rPr>
      <w:sz w:val="22"/>
      <w:szCs w:val="22"/>
      <w:lang w:eastAsia="en-US"/>
    </w:rPr>
  </w:style>
  <w:style w:type="paragraph" w:styleId="Footer">
    <w:name w:val="footer"/>
    <w:basedOn w:val="Normal"/>
    <w:link w:val="FooterChar"/>
    <w:uiPriority w:val="99"/>
    <w:unhideWhenUsed/>
    <w:rsid w:val="00E748A0"/>
    <w:pPr>
      <w:tabs>
        <w:tab w:val="center" w:pos="4680"/>
        <w:tab w:val="right" w:pos="9360"/>
      </w:tabs>
    </w:pPr>
  </w:style>
  <w:style w:type="character" w:customStyle="1" w:styleId="FooterChar">
    <w:name w:val="Footer Char"/>
    <w:link w:val="Footer"/>
    <w:uiPriority w:val="99"/>
    <w:rsid w:val="00E748A0"/>
    <w:rPr>
      <w:sz w:val="22"/>
      <w:szCs w:val="22"/>
      <w:lang w:eastAsia="en-US"/>
    </w:rPr>
  </w:style>
  <w:style w:type="paragraph" w:styleId="BalloonText">
    <w:name w:val="Balloon Text"/>
    <w:basedOn w:val="Normal"/>
    <w:link w:val="BalloonTextChar"/>
    <w:uiPriority w:val="99"/>
    <w:semiHidden/>
    <w:unhideWhenUsed/>
    <w:rsid w:val="00845D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5D5F"/>
    <w:rPr>
      <w:rFonts w:ascii="Tahoma" w:hAnsi="Tahoma" w:cs="Tahoma"/>
      <w:sz w:val="16"/>
      <w:szCs w:val="16"/>
      <w:lang w:eastAsia="en-US"/>
    </w:rPr>
  </w:style>
  <w:style w:type="paragraph" w:styleId="ListParagraph">
    <w:name w:val="List Paragraph"/>
    <w:basedOn w:val="Normal"/>
    <w:uiPriority w:val="72"/>
    <w:rsid w:val="001B7AAE"/>
    <w:pPr>
      <w:ind w:left="720"/>
      <w:contextualSpacing/>
    </w:pPr>
  </w:style>
  <w:style w:type="character" w:styleId="Hyperlink">
    <w:name w:val="Hyperlink"/>
    <w:basedOn w:val="DefaultParagraphFont"/>
    <w:uiPriority w:val="99"/>
    <w:unhideWhenUsed/>
    <w:rsid w:val="001B7A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novascotia.ca/DHW/PHIA"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EF41D-6469-4CEE-9BF2-9CB2C0FC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Suellen J.  Murray</dc:creator>
  <cp:lastModifiedBy>WALSHJY</cp:lastModifiedBy>
  <cp:revision>10</cp:revision>
  <cp:lastPrinted>2012-11-16T18:25:00Z</cp:lastPrinted>
  <dcterms:created xsi:type="dcterms:W3CDTF">2012-10-30T13:46:00Z</dcterms:created>
  <dcterms:modified xsi:type="dcterms:W3CDTF">2012-11-16T18:25:00Z</dcterms:modified>
</cp:coreProperties>
</file>